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5D" w:rsidRPr="000F7145" w:rsidRDefault="00D0375D" w:rsidP="00A919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7145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бюджетное учреждение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0375D" w:rsidRPr="000F7145" w:rsidRDefault="00D0375D" w:rsidP="00A919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71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A919DB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0F7145">
        <w:rPr>
          <w:rFonts w:ascii="Times New Roman" w:hAnsi="Times New Roman"/>
          <w:b/>
          <w:bCs/>
          <w:color w:val="000000"/>
          <w:sz w:val="28"/>
          <w:szCs w:val="28"/>
        </w:rPr>
        <w:t>портивная школа «Радий»</w:t>
      </w:r>
    </w:p>
    <w:p w:rsidR="00D0375D" w:rsidRPr="000F7145" w:rsidRDefault="00D0375D" w:rsidP="00A919DB">
      <w:pPr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006E" w:rsidRPr="00426A0D" w:rsidRDefault="0071006E" w:rsidP="0071006E">
      <w:pPr>
        <w:spacing w:after="0" w:line="100" w:lineRule="atLeast"/>
        <w:jc w:val="both"/>
        <w:rPr>
          <w:rFonts w:ascii="Times New Roman" w:eastAsia="Nimbus Roman No9 L" w:hAnsi="Times New Roman"/>
          <w:kern w:val="2"/>
        </w:rPr>
      </w:pPr>
      <w:r w:rsidRPr="00426A0D">
        <w:rPr>
          <w:rFonts w:ascii="Times New Roman" w:eastAsia="Nimbus Roman No9 L" w:hAnsi="Times New Roman"/>
        </w:rPr>
        <w:t xml:space="preserve">Принята решением                                                                               </w:t>
      </w:r>
      <w:r>
        <w:rPr>
          <w:rFonts w:ascii="Times New Roman" w:eastAsia="Nimbus Roman No9 L" w:hAnsi="Times New Roman"/>
        </w:rPr>
        <w:t xml:space="preserve">            </w:t>
      </w:r>
      <w:r w:rsidRPr="00426A0D">
        <w:rPr>
          <w:rFonts w:ascii="Times New Roman" w:eastAsia="Nimbus Roman No9 L" w:hAnsi="Times New Roman"/>
        </w:rPr>
        <w:t>Утверждена</w:t>
      </w:r>
    </w:p>
    <w:p w:rsidR="0071006E" w:rsidRPr="00426A0D" w:rsidRDefault="0071006E" w:rsidP="0071006E">
      <w:pPr>
        <w:spacing w:after="0" w:line="100" w:lineRule="atLeast"/>
        <w:jc w:val="both"/>
        <w:rPr>
          <w:rFonts w:ascii="Times New Roman" w:eastAsia="Nimbus Roman No9 L" w:hAnsi="Times New Roman"/>
        </w:rPr>
      </w:pPr>
      <w:r w:rsidRPr="00426A0D">
        <w:rPr>
          <w:rFonts w:ascii="Times New Roman" w:eastAsia="Nimbus Roman No9 L" w:hAnsi="Times New Roman"/>
        </w:rPr>
        <w:t xml:space="preserve">Тренерского совета                                                                              </w:t>
      </w:r>
      <w:r>
        <w:rPr>
          <w:rFonts w:ascii="Times New Roman" w:eastAsia="Nimbus Roman No9 L" w:hAnsi="Times New Roman"/>
        </w:rPr>
        <w:t xml:space="preserve">          </w:t>
      </w:r>
      <w:r w:rsidRPr="00426A0D">
        <w:rPr>
          <w:rFonts w:ascii="Times New Roman" w:eastAsia="Nimbus Roman No9 L" w:hAnsi="Times New Roman"/>
        </w:rPr>
        <w:t xml:space="preserve"> </w:t>
      </w:r>
      <w:r>
        <w:rPr>
          <w:rFonts w:ascii="Times New Roman" w:eastAsia="Nimbus Roman No9 L" w:hAnsi="Times New Roman"/>
        </w:rPr>
        <w:t xml:space="preserve"> </w:t>
      </w:r>
      <w:r w:rsidRPr="00426A0D">
        <w:rPr>
          <w:rFonts w:ascii="Times New Roman" w:eastAsia="Nimbus Roman No9 L" w:hAnsi="Times New Roman"/>
        </w:rPr>
        <w:t xml:space="preserve"> приказом директора</w:t>
      </w:r>
    </w:p>
    <w:p w:rsidR="0071006E" w:rsidRPr="00426A0D" w:rsidRDefault="0071006E" w:rsidP="0071006E">
      <w:pPr>
        <w:spacing w:after="0" w:line="100" w:lineRule="atLeast"/>
        <w:jc w:val="both"/>
        <w:rPr>
          <w:rFonts w:ascii="Times New Roman" w:eastAsia="Nimbus Roman No9 L" w:hAnsi="Times New Roman"/>
        </w:rPr>
      </w:pPr>
      <w:r w:rsidRPr="00426A0D">
        <w:rPr>
          <w:rFonts w:ascii="Times New Roman" w:eastAsia="Nimbus Roman No9 L" w:hAnsi="Times New Roman"/>
        </w:rPr>
        <w:t>МБУ СШ «</w:t>
      </w:r>
      <w:proofErr w:type="gramStart"/>
      <w:r w:rsidRPr="00426A0D">
        <w:rPr>
          <w:rFonts w:ascii="Times New Roman" w:eastAsia="Nimbus Roman No9 L" w:hAnsi="Times New Roman"/>
        </w:rPr>
        <w:t xml:space="preserve">Радий»   </w:t>
      </w:r>
      <w:proofErr w:type="gramEnd"/>
      <w:r w:rsidRPr="00426A0D">
        <w:rPr>
          <w:rFonts w:ascii="Times New Roman" w:eastAsia="Nimbus Roman No9 L" w:hAnsi="Times New Roman"/>
        </w:rPr>
        <w:t xml:space="preserve">                                                                            </w:t>
      </w:r>
      <w:r>
        <w:rPr>
          <w:rFonts w:ascii="Times New Roman" w:eastAsia="Nimbus Roman No9 L" w:hAnsi="Times New Roman"/>
        </w:rPr>
        <w:t xml:space="preserve">            </w:t>
      </w:r>
      <w:r w:rsidRPr="00426A0D">
        <w:rPr>
          <w:rFonts w:ascii="Times New Roman" w:eastAsia="Nimbus Roman No9 L" w:hAnsi="Times New Roman"/>
        </w:rPr>
        <w:t xml:space="preserve">  МБУ СШ «Радий»</w:t>
      </w:r>
    </w:p>
    <w:p w:rsidR="0071006E" w:rsidRPr="00426A0D" w:rsidRDefault="0071006E" w:rsidP="0071006E">
      <w:pPr>
        <w:spacing w:after="0" w:line="100" w:lineRule="atLeast"/>
        <w:jc w:val="both"/>
        <w:rPr>
          <w:rFonts w:ascii="Times New Roman" w:eastAsia="DejaVu Sans" w:hAnsi="Times New Roman"/>
        </w:rPr>
      </w:pPr>
      <w:r w:rsidRPr="00426A0D">
        <w:rPr>
          <w:rFonts w:ascii="Times New Roman" w:hAnsi="Times New Roman"/>
        </w:rPr>
        <w:t xml:space="preserve">от </w:t>
      </w:r>
      <w:r w:rsidRPr="00426A0D">
        <w:rPr>
          <w:rFonts w:ascii="Times New Roman" w:hAnsi="Times New Roman"/>
          <w:u w:val="single"/>
        </w:rPr>
        <w:t>16.10.2019г</w:t>
      </w:r>
      <w:r w:rsidRPr="00426A0D">
        <w:rPr>
          <w:rFonts w:ascii="Times New Roman" w:hAnsi="Times New Roman"/>
        </w:rPr>
        <w:t xml:space="preserve">. протокол № 1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426A0D">
        <w:rPr>
          <w:rFonts w:ascii="Times New Roman" w:hAnsi="Times New Roman"/>
        </w:rPr>
        <w:t xml:space="preserve">    от </w:t>
      </w:r>
      <w:r w:rsidRPr="00426A0D">
        <w:rPr>
          <w:rFonts w:ascii="Times New Roman" w:hAnsi="Times New Roman"/>
          <w:u w:val="single"/>
        </w:rPr>
        <w:t>16.10.2019г</w:t>
      </w:r>
      <w:r w:rsidRPr="00426A0D">
        <w:rPr>
          <w:rFonts w:ascii="Times New Roman" w:hAnsi="Times New Roman"/>
        </w:rPr>
        <w:t>. № 161-0</w:t>
      </w:r>
    </w:p>
    <w:p w:rsidR="0071006E" w:rsidRDefault="0071006E" w:rsidP="0071006E">
      <w:pPr>
        <w:spacing w:after="0" w:line="100" w:lineRule="atLeast"/>
        <w:ind w:firstLine="889"/>
        <w:jc w:val="center"/>
      </w:pPr>
    </w:p>
    <w:p w:rsidR="00D0375D" w:rsidRDefault="00D0375D" w:rsidP="000012D1">
      <w:pPr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75D" w:rsidRDefault="00D0375D" w:rsidP="000012D1">
      <w:pPr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75D" w:rsidRDefault="00D0375D" w:rsidP="000012D1">
      <w:pPr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75D" w:rsidRDefault="00D0375D" w:rsidP="000012D1">
      <w:pPr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75D" w:rsidRDefault="00D0375D" w:rsidP="000012D1">
      <w:pPr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75D" w:rsidRDefault="00D0375D" w:rsidP="000012D1">
      <w:pPr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75D" w:rsidRDefault="00D0375D" w:rsidP="000012D1">
      <w:pPr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АДАПТИВНАЯ </w:t>
      </w:r>
    </w:p>
    <w:p w:rsidR="00D0375D" w:rsidRPr="00866296" w:rsidRDefault="00D0375D" w:rsidP="000012D1">
      <w:pPr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ОБЩЕ</w:t>
      </w:r>
      <w:r w:rsidR="00A919DB">
        <w:rPr>
          <w:rFonts w:ascii="Times New Roman" w:hAnsi="Times New Roman"/>
          <w:b/>
          <w:bCs/>
          <w:sz w:val="32"/>
          <w:szCs w:val="32"/>
        </w:rPr>
        <w:t>РАЗВИВАЮЩАЯ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6296">
        <w:rPr>
          <w:rFonts w:ascii="Times New Roman" w:hAnsi="Times New Roman"/>
          <w:b/>
          <w:bCs/>
          <w:sz w:val="32"/>
          <w:szCs w:val="32"/>
        </w:rPr>
        <w:t>ПРОГРАММА</w:t>
      </w:r>
    </w:p>
    <w:p w:rsidR="00D0375D" w:rsidRDefault="00D0375D" w:rsidP="000012D1">
      <w:pPr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b/>
          <w:sz w:val="32"/>
          <w:szCs w:val="32"/>
        </w:rPr>
      </w:pPr>
      <w:r w:rsidRPr="002750EF">
        <w:rPr>
          <w:rFonts w:ascii="Times New Roman" w:hAnsi="Times New Roman"/>
          <w:b/>
          <w:sz w:val="32"/>
          <w:szCs w:val="32"/>
        </w:rPr>
        <w:t>ПО ПЛАВАНИЮ</w:t>
      </w:r>
    </w:p>
    <w:p w:rsidR="00D0375D" w:rsidRDefault="00D0375D" w:rsidP="000012D1">
      <w:pPr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b/>
          <w:sz w:val="28"/>
          <w:szCs w:val="28"/>
        </w:rPr>
      </w:pPr>
    </w:p>
    <w:p w:rsidR="00D0375D" w:rsidRPr="002750EF" w:rsidRDefault="00D0375D" w:rsidP="000012D1">
      <w:pPr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sz w:val="24"/>
          <w:szCs w:val="24"/>
        </w:rPr>
      </w:pPr>
      <w:r w:rsidRPr="002750EF">
        <w:rPr>
          <w:rFonts w:ascii="Times New Roman" w:hAnsi="Times New Roman"/>
          <w:sz w:val="24"/>
          <w:szCs w:val="24"/>
        </w:rPr>
        <w:t>Срок реализации программы 1 год</w:t>
      </w:r>
    </w:p>
    <w:p w:rsidR="00D0375D" w:rsidRDefault="00D0375D"/>
    <w:p w:rsidR="00D0375D" w:rsidRDefault="00D0375D"/>
    <w:p w:rsidR="00D0375D" w:rsidRDefault="00D0375D"/>
    <w:p w:rsidR="00D0375D" w:rsidRDefault="00D0375D"/>
    <w:p w:rsidR="00D0375D" w:rsidRDefault="00D0375D"/>
    <w:p w:rsidR="00D0375D" w:rsidRDefault="00D0375D"/>
    <w:p w:rsidR="00D0375D" w:rsidRDefault="00D0375D"/>
    <w:p w:rsidR="00D0375D" w:rsidRDefault="00D0375D"/>
    <w:p w:rsidR="00D0375D" w:rsidRDefault="00D0375D"/>
    <w:p w:rsidR="00D0375D" w:rsidRDefault="00D0375D"/>
    <w:p w:rsidR="00D0375D" w:rsidRPr="00866296" w:rsidRDefault="00D0375D" w:rsidP="00866296">
      <w:pPr>
        <w:jc w:val="center"/>
        <w:rPr>
          <w:rFonts w:ascii="Times New Roman" w:hAnsi="Times New Roman"/>
          <w:sz w:val="24"/>
          <w:szCs w:val="24"/>
        </w:rPr>
      </w:pPr>
      <w:r w:rsidRPr="00866296">
        <w:rPr>
          <w:rFonts w:ascii="Times New Roman" w:hAnsi="Times New Roman"/>
          <w:sz w:val="24"/>
          <w:szCs w:val="24"/>
        </w:rPr>
        <w:t>Нижний Новгород 201</w:t>
      </w:r>
      <w:r w:rsidR="00A919DB">
        <w:rPr>
          <w:rFonts w:ascii="Times New Roman" w:hAnsi="Times New Roman"/>
          <w:sz w:val="24"/>
          <w:szCs w:val="24"/>
        </w:rPr>
        <w:t>9</w:t>
      </w:r>
    </w:p>
    <w:p w:rsidR="00D0375D" w:rsidRDefault="00D0375D"/>
    <w:p w:rsidR="00D0375D" w:rsidRPr="00164E6E" w:rsidRDefault="00D0375D" w:rsidP="000F714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4E6E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записка.</w:t>
      </w:r>
    </w:p>
    <w:p w:rsidR="00D0375D" w:rsidRDefault="00D0375D" w:rsidP="007100C9">
      <w:pPr>
        <w:spacing w:after="0" w:line="240" w:lineRule="auto"/>
        <w:ind w:firstLine="839"/>
        <w:jc w:val="both"/>
        <w:rPr>
          <w:rFonts w:ascii="Times New Roman" w:hAnsi="Times New Roman"/>
          <w:sz w:val="24"/>
          <w:szCs w:val="24"/>
        </w:rPr>
      </w:pPr>
    </w:p>
    <w:p w:rsidR="00A919DB" w:rsidRPr="00A919DB" w:rsidRDefault="00D0375D" w:rsidP="00A919DB">
      <w:pPr>
        <w:ind w:firstLine="839"/>
        <w:jc w:val="both"/>
        <w:rPr>
          <w:rFonts w:ascii="Times New Roman" w:hAnsi="Times New Roman"/>
          <w:sz w:val="24"/>
          <w:szCs w:val="24"/>
        </w:rPr>
      </w:pPr>
      <w:r w:rsidRPr="00A919DB">
        <w:rPr>
          <w:rFonts w:ascii="Times New Roman" w:hAnsi="Times New Roman"/>
          <w:sz w:val="24"/>
          <w:szCs w:val="24"/>
        </w:rPr>
        <w:t>Адаптивная обще</w:t>
      </w:r>
      <w:r w:rsidR="00A919DB" w:rsidRPr="00A919DB">
        <w:rPr>
          <w:rFonts w:ascii="Times New Roman" w:hAnsi="Times New Roman"/>
          <w:sz w:val="24"/>
          <w:szCs w:val="24"/>
        </w:rPr>
        <w:t>развивающая</w:t>
      </w:r>
      <w:r w:rsidRPr="00A919DB">
        <w:rPr>
          <w:rFonts w:ascii="Times New Roman" w:hAnsi="Times New Roman"/>
          <w:sz w:val="24"/>
          <w:szCs w:val="24"/>
        </w:rPr>
        <w:t xml:space="preserve"> программа</w:t>
      </w:r>
      <w:r w:rsidRPr="00A919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19DB">
        <w:rPr>
          <w:rFonts w:ascii="Times New Roman" w:hAnsi="Times New Roman"/>
          <w:sz w:val="24"/>
          <w:szCs w:val="24"/>
        </w:rPr>
        <w:t xml:space="preserve">по плаванию  (далее – Программ) для МБУ </w:t>
      </w:r>
      <w:r w:rsidR="00A919DB" w:rsidRPr="00A919DB">
        <w:rPr>
          <w:rFonts w:ascii="Times New Roman" w:hAnsi="Times New Roman"/>
          <w:sz w:val="24"/>
          <w:szCs w:val="24"/>
        </w:rPr>
        <w:t>«</w:t>
      </w:r>
      <w:r w:rsidRPr="00A919DB">
        <w:rPr>
          <w:rFonts w:ascii="Times New Roman" w:hAnsi="Times New Roman"/>
          <w:sz w:val="24"/>
          <w:szCs w:val="24"/>
        </w:rPr>
        <w:t>С</w:t>
      </w:r>
      <w:r w:rsidR="00A919DB" w:rsidRPr="00A919DB">
        <w:rPr>
          <w:rFonts w:ascii="Times New Roman" w:hAnsi="Times New Roman"/>
          <w:sz w:val="24"/>
          <w:szCs w:val="24"/>
        </w:rPr>
        <w:t>портивная школа</w:t>
      </w:r>
      <w:r w:rsidRPr="00A919DB">
        <w:rPr>
          <w:rFonts w:ascii="Times New Roman" w:hAnsi="Times New Roman"/>
          <w:sz w:val="24"/>
          <w:szCs w:val="24"/>
        </w:rPr>
        <w:t xml:space="preserve"> «Радий»  разработана в соответствии со статьей 31 Федерального закона № 329-Ф3 от 04.12.2007 "О физической культуре и спорте в Российской </w:t>
      </w:r>
      <w:r w:rsidR="00426066" w:rsidRPr="00A919DB">
        <w:rPr>
          <w:rFonts w:ascii="Times New Roman" w:hAnsi="Times New Roman"/>
          <w:sz w:val="24"/>
          <w:szCs w:val="24"/>
        </w:rPr>
        <w:t>Федерации», с</w:t>
      </w:r>
      <w:r w:rsidRPr="00A919DB">
        <w:rPr>
          <w:rFonts w:ascii="Times New Roman" w:hAnsi="Times New Roman"/>
          <w:sz w:val="24"/>
          <w:szCs w:val="24"/>
        </w:rPr>
        <w:t xml:space="preserve"> дополнениями к Методическим рекомендациям по организации деятельности специальных (коррекционных) общеобразовательных учреждений в Российской Федерации от 12.12.2006г. № СК-02-10/3685 «Об учреждениях адаптивной физической культуры и адаптивного спорта», </w:t>
      </w:r>
      <w:r w:rsidR="00A919DB" w:rsidRPr="00A919DB">
        <w:rPr>
          <w:rFonts w:ascii="Times New Roman" w:hAnsi="Times New Roman"/>
          <w:sz w:val="24"/>
          <w:szCs w:val="24"/>
        </w:rPr>
        <w:t>Приказом Министерства спорта РФ от 27.12.2013г. № 1125 «Особенности организации и осуществления образовательной, тренировочной и методической  деятельности в области физической культуры и спорта», другими нормативными правовыми актами Министерства спорта РФ, уставом и локальными актами СШ «Радий».</w:t>
      </w:r>
    </w:p>
    <w:p w:rsidR="00D0375D" w:rsidRDefault="00D0375D" w:rsidP="00A919DB">
      <w:pPr>
        <w:spacing w:after="0" w:line="240" w:lineRule="auto"/>
        <w:ind w:firstLine="8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направлена на социальную адаптацию и физическую реабилитацию лиц с ограниченными возможностями здоровья.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Актуальность и новизна программы.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главных причин, затрудняющих формирование двигательных умений и навыков у детей, имеющих ограниченные возможности здоровья, являются нарушения моторики, накладывающие отрицательный отпечаток на их физическое, но часто </w:t>
      </w:r>
      <w:proofErr w:type="gramStart"/>
      <w:r>
        <w:rPr>
          <w:rFonts w:ascii="Times New Roman" w:hAnsi="Times New Roman"/>
          <w:sz w:val="24"/>
          <w:szCs w:val="24"/>
        </w:rPr>
        <w:t>и  на</w:t>
      </w:r>
      <w:proofErr w:type="gramEnd"/>
      <w:r>
        <w:rPr>
          <w:rFonts w:ascii="Times New Roman" w:hAnsi="Times New Roman"/>
          <w:sz w:val="24"/>
          <w:szCs w:val="24"/>
        </w:rPr>
        <w:t xml:space="preserve"> психическое здоровье.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Коррекция двигательных нарушений средствами лечебного плавания является обязательным и важным направлением оздоровительно-коррекционной работы, поскольку процесс физического воспитания оказывает значительное влияние на развитие личностных качеств аномального ребенка и в известной мере - на становление его познавательной деятельности.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Лечебное плавание, как вид адаптивной физической культуры предназначен для удовлетворения комплекса потребностей человека с отклонениями в состоянии здоровья.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900"/>
        <w:jc w:val="both"/>
        <w:rPr>
          <w:rFonts w:ascii="Times New Roman" w:hAnsi="Times New Roman"/>
          <w:sz w:val="24"/>
          <w:szCs w:val="24"/>
        </w:rPr>
      </w:pPr>
      <w:r w:rsidRPr="007100C9">
        <w:rPr>
          <w:rFonts w:ascii="Times New Roman" w:hAnsi="Times New Roman"/>
          <w:b/>
          <w:sz w:val="24"/>
          <w:szCs w:val="24"/>
          <w:shd w:val="clear" w:color="auto" w:fill="FFFFFF"/>
        </w:rPr>
        <w:t>Плавание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— мощный эмоционально положительный фактор, который позволяет решать важные для детей с нарушением опорно-двигательного аппарата задачи. Плавание способствует коррекции нарушения осанки в разгрузочном положении позвоночника; предупреждению плоскостопия, снятию мышечного тонуса, оказывает закаливающее действие, облегчает адаптацию к водной среде</w:t>
      </w:r>
      <w:r>
        <w:rPr>
          <w:rFonts w:ascii="Times New Roman" w:hAnsi="Times New Roman"/>
          <w:sz w:val="24"/>
          <w:szCs w:val="24"/>
          <w:shd w:val="clear" w:color="auto" w:fill="F1E6C3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Плавание</w:t>
      </w:r>
      <w:r>
        <w:rPr>
          <w:rFonts w:ascii="Times New Roman" w:hAnsi="Times New Roman"/>
          <w:sz w:val="24"/>
          <w:szCs w:val="24"/>
        </w:rPr>
        <w:t xml:space="preserve"> является уникальным видом физических упражнений, превосходным средством для развития и совершенствования физических качеств и оказывает существенное влияние на состояние его здоровья. Это одна из эффективнейших форм закаливания и профилактика многих заболеваний. Занятия плаванием имеют огромное воспитательное значение. Они создают условия для формирования личности. А также приобщают детей к спортивному плаванию и другим видам спорта, ориентируют на выбор профессии, хобби.</w:t>
      </w:r>
    </w:p>
    <w:p w:rsidR="00D0375D" w:rsidRDefault="00D0375D" w:rsidP="007100C9">
      <w:pPr>
        <w:shd w:val="clear" w:color="auto" w:fill="FFFFFF"/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Преимущества плавания:</w:t>
      </w:r>
    </w:p>
    <w:p w:rsidR="00D0375D" w:rsidRDefault="00D0375D" w:rsidP="007100C9">
      <w:pPr>
        <w:shd w:val="clear" w:color="auto" w:fill="FFFFFF"/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1.Тренировка сердечно-сосудистой системы;</w:t>
      </w:r>
    </w:p>
    <w:p w:rsidR="00D0375D" w:rsidRDefault="00D0375D" w:rsidP="007100C9">
      <w:pPr>
        <w:shd w:val="clear" w:color="auto" w:fill="FFFFFF"/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2.Эффективное формирование опорно-двигательной функции рук и ног ребёнка;</w:t>
      </w:r>
    </w:p>
    <w:p w:rsidR="00D0375D" w:rsidRDefault="00D0375D" w:rsidP="007100C9">
      <w:pPr>
        <w:shd w:val="clear" w:color="auto" w:fill="FFFFFF"/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3.Появление чувства ритмичности и согласованности движений;</w:t>
      </w:r>
    </w:p>
    <w:p w:rsidR="00D0375D" w:rsidRDefault="00D0375D" w:rsidP="007100C9">
      <w:pPr>
        <w:shd w:val="clear" w:color="auto" w:fill="FFFFFF"/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4.Улучшение чувства равновесия;</w:t>
      </w:r>
    </w:p>
    <w:p w:rsidR="00D0375D" w:rsidRDefault="00D0375D" w:rsidP="007100C9">
      <w:pPr>
        <w:shd w:val="clear" w:color="auto" w:fill="FFFFFF"/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5.“Правильная” температура воды позволяет снять болезненное напряжение в мышцах и суставах;</w:t>
      </w:r>
    </w:p>
    <w:p w:rsidR="00D0375D" w:rsidRDefault="00D0375D" w:rsidP="007100C9">
      <w:pPr>
        <w:shd w:val="clear" w:color="auto" w:fill="FFFFFF"/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6.Улучшение кровообращения в сосудах и тканях организма.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лечебного плавания - </w:t>
      </w:r>
      <w:r>
        <w:rPr>
          <w:rFonts w:ascii="Times New Roman" w:hAnsi="Times New Roman"/>
          <w:sz w:val="24"/>
          <w:szCs w:val="24"/>
        </w:rPr>
        <w:t>создание благоприятных условий для оздоровления, закаливания, и обеспечения всестороннего развития психических и физических качеств в соответствии с возрастными и индивидуальными особенностями ребенка.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данной цели связана с решением следующих образовательных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задач: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Оздоровительные: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приобщать ребенка к здоровому образу жизни;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укреплять здоровье ребенка;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совершенствовать опорно-двигательный аппарат;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правильную осанку.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привить устойчивые отношения к занятиям по плаванию;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Образовательные: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двигательные умения и навыки;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знания о здоровом образе жизни;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знания о способах плавания.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Воспитательные: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воспитывать двигательную культуру;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воспитывать нравственно волевые качества, такие как смелость, настойчивость, уверенность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себе;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чувство заботы о своем здоровье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стойких гигиенических навыков. 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375D" w:rsidRPr="00211A20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 w:rsidRPr="00211A20">
        <w:rPr>
          <w:rFonts w:ascii="Times New Roman" w:hAnsi="Times New Roman"/>
          <w:sz w:val="24"/>
          <w:szCs w:val="24"/>
        </w:rPr>
        <w:t>Программа рассчитана на 1 год обучения.</w:t>
      </w:r>
    </w:p>
    <w:p w:rsidR="00D0375D" w:rsidRPr="00211A20" w:rsidRDefault="00D0375D" w:rsidP="00211A20">
      <w:pPr>
        <w:autoSpaceDE w:val="0"/>
        <w:autoSpaceDN w:val="0"/>
        <w:adjustRightInd w:val="0"/>
        <w:spacing w:before="105" w:after="105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A20">
        <w:rPr>
          <w:rFonts w:ascii="Times New Roman" w:hAnsi="Times New Roman"/>
          <w:sz w:val="24"/>
          <w:szCs w:val="24"/>
        </w:rPr>
        <w:t xml:space="preserve">На </w:t>
      </w:r>
      <w:r w:rsidR="00A919DB" w:rsidRPr="00211A20">
        <w:rPr>
          <w:rFonts w:ascii="Times New Roman" w:hAnsi="Times New Roman"/>
          <w:sz w:val="24"/>
          <w:szCs w:val="24"/>
        </w:rPr>
        <w:t>обучение принимаются</w:t>
      </w:r>
      <w:r w:rsidRPr="00211A20">
        <w:rPr>
          <w:rFonts w:ascii="Times New Roman" w:hAnsi="Times New Roman"/>
          <w:sz w:val="24"/>
          <w:szCs w:val="24"/>
        </w:rPr>
        <w:t xml:space="preserve"> дети с ПОДА и ДЦП в группу «АФК».</w:t>
      </w:r>
    </w:p>
    <w:p w:rsidR="00D0375D" w:rsidRDefault="00A919DB" w:rsidP="00211A20">
      <w:pPr>
        <w:autoSpaceDE w:val="0"/>
        <w:autoSpaceDN w:val="0"/>
        <w:adjustRightInd w:val="0"/>
        <w:spacing w:before="105" w:after="105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241D">
        <w:rPr>
          <w:rFonts w:ascii="Times New Roman" w:hAnsi="Times New Roman"/>
          <w:sz w:val="24"/>
          <w:szCs w:val="24"/>
        </w:rPr>
        <w:t>Прием производится</w:t>
      </w:r>
      <w:r w:rsidR="00D0375D" w:rsidRPr="00B9241D">
        <w:rPr>
          <w:rFonts w:ascii="Times New Roman" w:hAnsi="Times New Roman"/>
          <w:sz w:val="24"/>
          <w:szCs w:val="24"/>
        </w:rPr>
        <w:t xml:space="preserve"> по письменному заявлению одного из родителей (законного представителя) ребенка. В обязательном порядке к заявлению прилагается письменное заключение врача-педиатра</w:t>
      </w:r>
      <w:r w:rsidR="00D0375D">
        <w:rPr>
          <w:rFonts w:ascii="Times New Roman" w:hAnsi="Times New Roman"/>
          <w:sz w:val="24"/>
          <w:szCs w:val="24"/>
        </w:rPr>
        <w:t xml:space="preserve"> по основному заболеванию</w:t>
      </w:r>
      <w:r w:rsidR="00D0375D" w:rsidRPr="00B9241D">
        <w:rPr>
          <w:rFonts w:ascii="Times New Roman" w:hAnsi="Times New Roman"/>
          <w:sz w:val="24"/>
          <w:szCs w:val="24"/>
        </w:rPr>
        <w:t xml:space="preserve"> </w:t>
      </w:r>
      <w:r w:rsidR="00D0375D">
        <w:rPr>
          <w:rFonts w:ascii="Times New Roman" w:hAnsi="Times New Roman"/>
          <w:sz w:val="24"/>
          <w:szCs w:val="24"/>
        </w:rPr>
        <w:t xml:space="preserve">о прямых показаниях к </w:t>
      </w:r>
      <w:r w:rsidR="00D0375D" w:rsidRPr="00211A20">
        <w:rPr>
          <w:rFonts w:ascii="Times New Roman" w:hAnsi="Times New Roman"/>
          <w:sz w:val="24"/>
          <w:szCs w:val="24"/>
        </w:rPr>
        <w:t xml:space="preserve">занятиям адаптивной </w:t>
      </w:r>
      <w:r w:rsidRPr="00211A20">
        <w:rPr>
          <w:rFonts w:ascii="Times New Roman" w:hAnsi="Times New Roman"/>
          <w:sz w:val="24"/>
          <w:szCs w:val="24"/>
        </w:rPr>
        <w:t>физической</w:t>
      </w:r>
      <w:r w:rsidRPr="00B92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D0375D">
        <w:rPr>
          <w:rFonts w:ascii="Times New Roman" w:hAnsi="Times New Roman"/>
          <w:sz w:val="24"/>
          <w:szCs w:val="24"/>
        </w:rPr>
        <w:t xml:space="preserve">плаванием), копия свидетельства об инвалидности, </w:t>
      </w:r>
      <w:r w:rsidR="00D0375D" w:rsidRPr="00B9241D">
        <w:rPr>
          <w:rFonts w:ascii="Times New Roman" w:hAnsi="Times New Roman"/>
          <w:sz w:val="24"/>
          <w:szCs w:val="24"/>
        </w:rPr>
        <w:t xml:space="preserve">копия свидетельства о рождении, </w:t>
      </w:r>
      <w:r w:rsidR="00D0375D">
        <w:rPr>
          <w:rFonts w:ascii="Times New Roman" w:hAnsi="Times New Roman"/>
          <w:sz w:val="24"/>
          <w:szCs w:val="24"/>
        </w:rPr>
        <w:t xml:space="preserve">копия медицинского полиса, </w:t>
      </w:r>
      <w:r w:rsidR="00D0375D" w:rsidRPr="00B9241D">
        <w:rPr>
          <w:rFonts w:ascii="Times New Roman" w:hAnsi="Times New Roman"/>
          <w:sz w:val="24"/>
          <w:szCs w:val="24"/>
        </w:rPr>
        <w:t>фотография ребенка (3х4).</w:t>
      </w:r>
      <w:r w:rsidR="00D0375D" w:rsidRPr="00211A20">
        <w:rPr>
          <w:rFonts w:ascii="Times New Roman" w:hAnsi="Times New Roman"/>
          <w:sz w:val="24"/>
          <w:szCs w:val="24"/>
        </w:rPr>
        <w:t xml:space="preserve"> </w:t>
      </w:r>
    </w:p>
    <w:p w:rsidR="00D0375D" w:rsidRDefault="00D0375D" w:rsidP="00164E6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обязательном порядке до занятий допускаются дети только в сопровождении законного представителя. Сопровождающий должен </w:t>
      </w:r>
      <w:r w:rsidR="00A919DB">
        <w:rPr>
          <w:rFonts w:ascii="Times New Roman" w:hAnsi="Times New Roman"/>
          <w:sz w:val="24"/>
          <w:szCs w:val="24"/>
        </w:rPr>
        <w:t>быть того</w:t>
      </w:r>
      <w:r>
        <w:rPr>
          <w:rFonts w:ascii="Times New Roman" w:hAnsi="Times New Roman"/>
          <w:sz w:val="24"/>
          <w:szCs w:val="24"/>
        </w:rPr>
        <w:t xml:space="preserve"> же пола, что и ребенок.</w:t>
      </w:r>
    </w:p>
    <w:p w:rsidR="00D0375D" w:rsidRPr="00211A20" w:rsidRDefault="00D0375D" w:rsidP="00A723B8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0F47F4">
        <w:rPr>
          <w:rFonts w:ascii="Times New Roman" w:hAnsi="Times New Roman"/>
          <w:sz w:val="24"/>
          <w:szCs w:val="24"/>
        </w:rPr>
        <w:lastRenderedPageBreak/>
        <w:t xml:space="preserve">     При объединении в одну группу </w:t>
      </w:r>
      <w:r>
        <w:rPr>
          <w:rFonts w:ascii="Times New Roman" w:hAnsi="Times New Roman"/>
          <w:sz w:val="24"/>
          <w:szCs w:val="24"/>
        </w:rPr>
        <w:t>детей</w:t>
      </w:r>
      <w:r w:rsidRPr="000F47F4">
        <w:rPr>
          <w:rFonts w:ascii="Times New Roman" w:hAnsi="Times New Roman"/>
          <w:sz w:val="24"/>
          <w:szCs w:val="24"/>
        </w:rPr>
        <w:t xml:space="preserve">, имеющих разные по тяжести поражения (класс), </w:t>
      </w:r>
      <w:r>
        <w:rPr>
          <w:rFonts w:ascii="Times New Roman" w:hAnsi="Times New Roman"/>
          <w:sz w:val="24"/>
          <w:szCs w:val="24"/>
        </w:rPr>
        <w:t>максимальное</w:t>
      </w:r>
      <w:r w:rsidRPr="000F47F4">
        <w:rPr>
          <w:rFonts w:ascii="Times New Roman" w:hAnsi="Times New Roman"/>
          <w:sz w:val="24"/>
          <w:szCs w:val="24"/>
        </w:rPr>
        <w:t xml:space="preserve"> число учащихся </w:t>
      </w:r>
      <w:r w:rsidR="00A919DB" w:rsidRPr="000F47F4">
        <w:rPr>
          <w:rFonts w:ascii="Times New Roman" w:hAnsi="Times New Roman"/>
          <w:sz w:val="24"/>
          <w:szCs w:val="24"/>
        </w:rPr>
        <w:t>в физкультурно</w:t>
      </w:r>
      <w:r w:rsidRPr="000F47F4">
        <w:rPr>
          <w:rFonts w:ascii="Times New Roman" w:hAnsi="Times New Roman"/>
          <w:sz w:val="24"/>
          <w:szCs w:val="24"/>
        </w:rPr>
        <w:t xml:space="preserve">-оздоровительной группе </w:t>
      </w:r>
      <w:r w:rsidR="00A919DB" w:rsidRPr="000F47F4">
        <w:rPr>
          <w:rFonts w:ascii="Times New Roman" w:hAnsi="Times New Roman"/>
          <w:sz w:val="24"/>
          <w:szCs w:val="24"/>
        </w:rPr>
        <w:t>должно не</w:t>
      </w:r>
      <w:r w:rsidRPr="000F47F4">
        <w:rPr>
          <w:rFonts w:ascii="Times New Roman" w:hAnsi="Times New Roman"/>
          <w:sz w:val="24"/>
          <w:szCs w:val="24"/>
        </w:rPr>
        <w:t xml:space="preserve"> более 6 человек</w:t>
      </w:r>
      <w:r>
        <w:rPr>
          <w:rFonts w:ascii="Times New Roman" w:hAnsi="Times New Roman"/>
          <w:sz w:val="24"/>
          <w:szCs w:val="24"/>
        </w:rPr>
        <w:t>.</w:t>
      </w:r>
      <w:r w:rsidRPr="000F47F4">
        <w:rPr>
          <w:rFonts w:ascii="Times New Roman" w:hAnsi="Times New Roman"/>
          <w:sz w:val="24"/>
          <w:szCs w:val="24"/>
        </w:rPr>
        <w:t>    </w:t>
      </w:r>
    </w:p>
    <w:tbl>
      <w:tblPr>
        <w:tblpPr w:leftFromText="180" w:rightFromText="180" w:vertAnchor="text" w:horzAnchor="margin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1141"/>
        <w:gridCol w:w="1542"/>
        <w:gridCol w:w="1578"/>
        <w:gridCol w:w="1480"/>
        <w:gridCol w:w="1505"/>
        <w:gridCol w:w="1253"/>
        <w:gridCol w:w="1347"/>
      </w:tblGrid>
      <w:tr w:rsidR="00D0375D" w:rsidRPr="00211A20" w:rsidTr="00356284">
        <w:trPr>
          <w:trHeight w:val="1069"/>
        </w:trPr>
        <w:tc>
          <w:tcPr>
            <w:tcW w:w="1040" w:type="dxa"/>
          </w:tcPr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205" w:type="dxa"/>
          </w:tcPr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Обучение, год</w:t>
            </w:r>
          </w:p>
        </w:tc>
        <w:tc>
          <w:tcPr>
            <w:tcW w:w="1671" w:type="dxa"/>
          </w:tcPr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Минимальный</w:t>
            </w:r>
          </w:p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возраст для</w:t>
            </w:r>
          </w:p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зачисления в группу</w:t>
            </w:r>
          </w:p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(лет)</w:t>
            </w:r>
          </w:p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Максимальный возраст для зачисления в группу (лет)</w:t>
            </w:r>
          </w:p>
        </w:tc>
        <w:tc>
          <w:tcPr>
            <w:tcW w:w="1590" w:type="dxa"/>
          </w:tcPr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Минимальное</w:t>
            </w:r>
          </w:p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число занимаю</w:t>
            </w:r>
          </w:p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6284">
              <w:rPr>
                <w:rFonts w:ascii="Times New Roman" w:hAnsi="Times New Roman"/>
                <w:sz w:val="20"/>
                <w:szCs w:val="20"/>
              </w:rPr>
              <w:t>щихся</w:t>
            </w:r>
            <w:proofErr w:type="spellEnd"/>
            <w:r w:rsidRPr="00356284">
              <w:rPr>
                <w:rFonts w:ascii="Times New Roman" w:hAnsi="Times New Roman"/>
                <w:sz w:val="20"/>
                <w:szCs w:val="20"/>
              </w:rPr>
              <w:t xml:space="preserve"> в группе, (чел.)</w:t>
            </w:r>
          </w:p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Максимальное число занимающихся в группе , (чел.)</w:t>
            </w:r>
          </w:p>
        </w:tc>
        <w:tc>
          <w:tcPr>
            <w:tcW w:w="1317" w:type="dxa"/>
          </w:tcPr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часов в</w:t>
            </w:r>
          </w:p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Требования к физической подготовке</w:t>
            </w:r>
          </w:p>
          <w:p w:rsidR="00D0375D" w:rsidRPr="00356284" w:rsidRDefault="00D0375D" w:rsidP="00356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75D" w:rsidRPr="00211A20" w:rsidTr="00356284">
        <w:tc>
          <w:tcPr>
            <w:tcW w:w="1040" w:type="dxa"/>
          </w:tcPr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Группа АФК</w:t>
            </w:r>
          </w:p>
        </w:tc>
        <w:tc>
          <w:tcPr>
            <w:tcW w:w="1205" w:type="dxa"/>
          </w:tcPr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2" w:type="dxa"/>
          </w:tcPr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</w:p>
        </w:tc>
        <w:tc>
          <w:tcPr>
            <w:tcW w:w="1590" w:type="dxa"/>
          </w:tcPr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7" w:type="dxa"/>
          </w:tcPr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D0375D" w:rsidRPr="00356284" w:rsidRDefault="00D0375D" w:rsidP="0035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Сдача нормативов по ОФП</w:t>
            </w:r>
          </w:p>
        </w:tc>
      </w:tr>
    </w:tbl>
    <w:p w:rsidR="00D0375D" w:rsidRDefault="00D0375D" w:rsidP="00102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75D" w:rsidRPr="00BA67FC" w:rsidRDefault="00D0375D" w:rsidP="00BA67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67FC">
        <w:rPr>
          <w:rFonts w:ascii="Times New Roman" w:hAnsi="Times New Roman"/>
          <w:sz w:val="24"/>
          <w:szCs w:val="24"/>
        </w:rPr>
        <w:t>Продолжительность занятия 45 мин. 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7FC">
        <w:rPr>
          <w:rFonts w:ascii="Times New Roman" w:hAnsi="Times New Roman"/>
          <w:sz w:val="24"/>
          <w:szCs w:val="24"/>
        </w:rPr>
        <w:t>мин разминка и 30 мин чистого времени нахождения в воде) и один раз в неделю занятие в спортивном зале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67FC">
        <w:rPr>
          <w:rFonts w:ascii="Times New Roman" w:hAnsi="Times New Roman"/>
          <w:sz w:val="24"/>
          <w:szCs w:val="24"/>
        </w:rPr>
        <w:t>по-возможности</w:t>
      </w:r>
      <w:proofErr w:type="spellEnd"/>
      <w:r w:rsidRPr="00BA67FC">
        <w:rPr>
          <w:rFonts w:ascii="Times New Roman" w:hAnsi="Times New Roman"/>
          <w:sz w:val="24"/>
          <w:szCs w:val="24"/>
        </w:rPr>
        <w:t>. Длительность занятий, величина нагрузки в значительной степени зависит от уровня физического и сенсомоторного развития ребёнка.</w:t>
      </w:r>
      <w:r w:rsidRPr="00BA67FC">
        <w:rPr>
          <w:rFonts w:ascii="Times New Roman" w:hAnsi="Times New Roman"/>
          <w:b/>
          <w:sz w:val="24"/>
          <w:szCs w:val="24"/>
        </w:rPr>
        <w:t xml:space="preserve">      </w:t>
      </w:r>
      <w:r w:rsidRPr="00BA67FC">
        <w:rPr>
          <w:rFonts w:ascii="Times New Roman" w:hAnsi="Times New Roman"/>
          <w:sz w:val="24"/>
          <w:szCs w:val="24"/>
        </w:rPr>
        <w:t xml:space="preserve">При планировании занятий в физкультурно-оздоровительных группах подготовки необходимо учитывать тот факт, что организационные мероприятия перед учебно-тренировочными занятиями (проход через контроль, переодевание, душ) занимают не менее 15 минут. </w:t>
      </w:r>
    </w:p>
    <w:p w:rsidR="00D0375D" w:rsidRPr="000B440D" w:rsidRDefault="00D0375D" w:rsidP="00871338">
      <w:pPr>
        <w:autoSpaceDE w:val="0"/>
        <w:autoSpaceDN w:val="0"/>
        <w:adjustRightInd w:val="0"/>
        <w:spacing w:before="105" w:after="105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40D">
        <w:rPr>
          <w:rFonts w:ascii="Times New Roman" w:hAnsi="Times New Roman"/>
          <w:b/>
          <w:bCs/>
          <w:sz w:val="28"/>
          <w:szCs w:val="28"/>
        </w:rPr>
        <w:t>2. Учебный план</w:t>
      </w:r>
    </w:p>
    <w:p w:rsidR="00D0375D" w:rsidRDefault="00D0375D" w:rsidP="000B440D">
      <w:pPr>
        <w:spacing w:after="0" w:line="240" w:lineRule="auto"/>
        <w:ind w:left="5"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07482">
        <w:rPr>
          <w:rFonts w:ascii="Times New Roman" w:hAnsi="Times New Roman"/>
          <w:sz w:val="24"/>
          <w:szCs w:val="24"/>
        </w:rPr>
        <w:t xml:space="preserve">чебный план для </w:t>
      </w:r>
      <w:r>
        <w:rPr>
          <w:rFonts w:ascii="Times New Roman" w:hAnsi="Times New Roman"/>
          <w:sz w:val="24"/>
          <w:szCs w:val="24"/>
        </w:rPr>
        <w:t>обучения плаванию детей с ОВЗ рассчитывается на 46</w:t>
      </w:r>
      <w:r w:rsidRPr="00F07482">
        <w:rPr>
          <w:rFonts w:ascii="Times New Roman" w:hAnsi="Times New Roman"/>
          <w:sz w:val="24"/>
          <w:szCs w:val="24"/>
        </w:rPr>
        <w:t xml:space="preserve"> недель занятий непосредственно в условиях спортивной школы и включает в себя следующие предметные области: теория и методика </w:t>
      </w:r>
      <w:r>
        <w:rPr>
          <w:rFonts w:ascii="Times New Roman" w:hAnsi="Times New Roman"/>
          <w:sz w:val="24"/>
          <w:szCs w:val="24"/>
        </w:rPr>
        <w:t xml:space="preserve">адаптивной </w:t>
      </w:r>
      <w:r w:rsidRPr="00F07482">
        <w:rPr>
          <w:rFonts w:ascii="Times New Roman" w:hAnsi="Times New Roman"/>
          <w:sz w:val="24"/>
          <w:szCs w:val="24"/>
        </w:rPr>
        <w:t xml:space="preserve">физической культуры (теория), общая и специальная физическая подготовка, </w:t>
      </w:r>
      <w:r>
        <w:rPr>
          <w:rFonts w:ascii="Times New Roman" w:hAnsi="Times New Roman"/>
          <w:sz w:val="24"/>
          <w:szCs w:val="24"/>
        </w:rPr>
        <w:t>плавание, аттестация учащихся.</w:t>
      </w:r>
    </w:p>
    <w:p w:rsidR="00D0375D" w:rsidRPr="00F07482" w:rsidRDefault="00D0375D" w:rsidP="000B440D">
      <w:pPr>
        <w:spacing w:after="0" w:line="240" w:lineRule="auto"/>
        <w:ind w:left="5" w:firstLine="840"/>
        <w:jc w:val="both"/>
        <w:rPr>
          <w:rFonts w:ascii="Times New Roman" w:hAnsi="Times New Roman"/>
          <w:sz w:val="24"/>
          <w:szCs w:val="24"/>
        </w:rPr>
      </w:pPr>
    </w:p>
    <w:p w:rsidR="00D0375D" w:rsidRDefault="00D0375D" w:rsidP="00A723B8">
      <w:pPr>
        <w:spacing w:after="0" w:line="200" w:lineRule="atLeast"/>
        <w:ind w:firstLine="7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Nimbus Roman No9 L" w:hAnsi="Times New Roman"/>
          <w:b/>
          <w:sz w:val="24"/>
          <w:szCs w:val="24"/>
          <w:lang w:eastAsia="ru-RU"/>
        </w:rPr>
        <w:t xml:space="preserve">2.1. Продолжительность и объемы реализации Программы </w:t>
      </w:r>
    </w:p>
    <w:p w:rsidR="00D0375D" w:rsidRDefault="00D0375D" w:rsidP="00A723B8">
      <w:pPr>
        <w:spacing w:after="0" w:line="200" w:lineRule="atLeast"/>
        <w:ind w:firstLine="778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786"/>
        <w:gridCol w:w="3302"/>
      </w:tblGrid>
      <w:tr w:rsidR="00D0375D" w:rsidRPr="00F41650" w:rsidTr="005B00F1">
        <w:tc>
          <w:tcPr>
            <w:tcW w:w="817" w:type="dxa"/>
          </w:tcPr>
          <w:p w:rsidR="00D0375D" w:rsidRPr="00A723B8" w:rsidRDefault="00D0375D" w:rsidP="005B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23B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D0375D" w:rsidRPr="00A723B8" w:rsidRDefault="00D0375D" w:rsidP="005B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23B8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6" w:type="dxa"/>
          </w:tcPr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3302" w:type="dxa"/>
          </w:tcPr>
          <w:p w:rsidR="00D0375D" w:rsidRPr="00A723B8" w:rsidRDefault="00D0375D" w:rsidP="005B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23B8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часов/ процентное соотношение к общему объему обучения</w:t>
            </w:r>
          </w:p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75D" w:rsidRPr="00F41650" w:rsidTr="005B00F1">
        <w:tc>
          <w:tcPr>
            <w:tcW w:w="817" w:type="dxa"/>
          </w:tcPr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86" w:type="dxa"/>
          </w:tcPr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Теоретическая подготовка.</w:t>
            </w:r>
          </w:p>
        </w:tc>
        <w:tc>
          <w:tcPr>
            <w:tcW w:w="3302" w:type="dxa"/>
          </w:tcPr>
          <w:p w:rsidR="00D0375D" w:rsidRPr="00A723B8" w:rsidRDefault="00D0375D" w:rsidP="005B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919DB">
              <w:rPr>
                <w:rFonts w:ascii="Times New Roman" w:hAnsi="Times New Roman"/>
                <w:sz w:val="20"/>
                <w:szCs w:val="20"/>
              </w:rPr>
              <w:t>/4%</w:t>
            </w:r>
          </w:p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75D" w:rsidRPr="00F41650" w:rsidTr="005B00F1">
        <w:tc>
          <w:tcPr>
            <w:tcW w:w="817" w:type="dxa"/>
          </w:tcPr>
          <w:p w:rsidR="00D0375D" w:rsidRPr="00A723B8" w:rsidRDefault="00D0375D" w:rsidP="005B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6" w:type="dxa"/>
          </w:tcPr>
          <w:p w:rsidR="00D0375D" w:rsidRPr="00A723B8" w:rsidRDefault="00D0375D" w:rsidP="005B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Общая физическая подготовка.</w:t>
            </w:r>
          </w:p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56/30%</w:t>
            </w:r>
          </w:p>
        </w:tc>
      </w:tr>
      <w:tr w:rsidR="00D0375D" w:rsidRPr="00F41650" w:rsidTr="005B00F1">
        <w:tc>
          <w:tcPr>
            <w:tcW w:w="817" w:type="dxa"/>
          </w:tcPr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6" w:type="dxa"/>
          </w:tcPr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Специальная физическая подготовка.</w:t>
            </w:r>
          </w:p>
        </w:tc>
        <w:tc>
          <w:tcPr>
            <w:tcW w:w="3302" w:type="dxa"/>
          </w:tcPr>
          <w:p w:rsidR="00D0375D" w:rsidRPr="00A723B8" w:rsidRDefault="00D0375D" w:rsidP="005B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18/10%</w:t>
            </w:r>
          </w:p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75D" w:rsidRPr="00F41650" w:rsidTr="005B00F1">
        <w:tc>
          <w:tcPr>
            <w:tcW w:w="817" w:type="dxa"/>
          </w:tcPr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86" w:type="dxa"/>
          </w:tcPr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D0375D" w:rsidRPr="00A723B8" w:rsidRDefault="00D0375D" w:rsidP="005B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101/ 55%</w:t>
            </w:r>
          </w:p>
        </w:tc>
      </w:tr>
      <w:tr w:rsidR="00D0375D" w:rsidRPr="00F41650" w:rsidTr="005B00F1">
        <w:tc>
          <w:tcPr>
            <w:tcW w:w="817" w:type="dxa"/>
          </w:tcPr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6" w:type="dxa"/>
          </w:tcPr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Аттестация</w:t>
            </w:r>
          </w:p>
        </w:tc>
        <w:tc>
          <w:tcPr>
            <w:tcW w:w="3302" w:type="dxa"/>
          </w:tcPr>
          <w:p w:rsidR="00D0375D" w:rsidRPr="00A723B8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0375D" w:rsidRPr="00F41650" w:rsidTr="005B00F1">
        <w:tc>
          <w:tcPr>
            <w:tcW w:w="817" w:type="dxa"/>
          </w:tcPr>
          <w:p w:rsidR="00D0375D" w:rsidRPr="00387C1E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C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86" w:type="dxa"/>
          </w:tcPr>
          <w:p w:rsidR="00D0375D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C1E">
              <w:rPr>
                <w:rFonts w:ascii="Times New Roman" w:hAnsi="Times New Roman"/>
                <w:sz w:val="20"/>
                <w:szCs w:val="20"/>
              </w:rPr>
              <w:t>Всего за 46 недель</w:t>
            </w:r>
          </w:p>
          <w:p w:rsidR="00D0375D" w:rsidRPr="00387C1E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D0375D" w:rsidRPr="00387C1E" w:rsidRDefault="00D0375D" w:rsidP="005B0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C1E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</w:tr>
    </w:tbl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75D" w:rsidRPr="00C367E0" w:rsidRDefault="00D0375D" w:rsidP="0014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C367E0">
        <w:rPr>
          <w:rFonts w:ascii="Times New Roman" w:hAnsi="Times New Roman"/>
          <w:b/>
          <w:sz w:val="24"/>
          <w:szCs w:val="24"/>
        </w:rPr>
        <w:t>Примерный учебный план тренировочных занятий</w:t>
      </w:r>
    </w:p>
    <w:p w:rsidR="00D0375D" w:rsidRDefault="00D0375D" w:rsidP="001400C2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C367E0">
        <w:rPr>
          <w:rFonts w:ascii="Times New Roman" w:hAnsi="Times New Roman"/>
          <w:b/>
          <w:sz w:val="24"/>
          <w:szCs w:val="24"/>
        </w:rPr>
        <w:t>на 46 учебные недели для группы АФК.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1"/>
        <w:gridCol w:w="794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D0375D" w:rsidRPr="00F41650" w:rsidTr="00387C1E">
        <w:trPr>
          <w:trHeight w:val="690"/>
        </w:trPr>
        <w:tc>
          <w:tcPr>
            <w:tcW w:w="3381" w:type="dxa"/>
            <w:tcBorders>
              <w:tl2br w:val="single" w:sz="4" w:space="0" w:color="auto"/>
            </w:tcBorders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Месяц</w:t>
            </w:r>
          </w:p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 xml:space="preserve">Содержание занятий </w:t>
            </w:r>
          </w:p>
        </w:tc>
        <w:tc>
          <w:tcPr>
            <w:tcW w:w="794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0375D" w:rsidRPr="00F41650" w:rsidTr="00387C1E">
        <w:trPr>
          <w:trHeight w:val="510"/>
        </w:trPr>
        <w:tc>
          <w:tcPr>
            <w:tcW w:w="3381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794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375D" w:rsidRPr="00F41650" w:rsidTr="00387C1E">
        <w:trPr>
          <w:trHeight w:val="510"/>
        </w:trPr>
        <w:tc>
          <w:tcPr>
            <w:tcW w:w="3381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794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0375D" w:rsidRPr="00F41650" w:rsidTr="00387C1E">
        <w:trPr>
          <w:trHeight w:val="330"/>
        </w:trPr>
        <w:tc>
          <w:tcPr>
            <w:tcW w:w="3381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СФП</w:t>
            </w:r>
          </w:p>
        </w:tc>
        <w:tc>
          <w:tcPr>
            <w:tcW w:w="794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0375D" w:rsidRPr="00F41650" w:rsidTr="00387C1E">
        <w:trPr>
          <w:trHeight w:val="240"/>
        </w:trPr>
        <w:tc>
          <w:tcPr>
            <w:tcW w:w="3381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794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D0375D" w:rsidRDefault="00D0375D">
            <w:r w:rsidRPr="002456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5" w:type="dxa"/>
          </w:tcPr>
          <w:p w:rsidR="00D0375D" w:rsidRDefault="00D0375D">
            <w:r>
              <w:t>8</w:t>
            </w:r>
          </w:p>
        </w:tc>
        <w:tc>
          <w:tcPr>
            <w:tcW w:w="465" w:type="dxa"/>
          </w:tcPr>
          <w:p w:rsidR="00D0375D" w:rsidRDefault="00D0375D">
            <w:r w:rsidRPr="002456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5" w:type="dxa"/>
          </w:tcPr>
          <w:p w:rsidR="00D0375D" w:rsidRDefault="00D0375D">
            <w:r w:rsidRPr="0024562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D0375D" w:rsidRDefault="00D0375D">
            <w:r w:rsidRPr="002456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5" w:type="dxa"/>
          </w:tcPr>
          <w:p w:rsidR="00D0375D" w:rsidRDefault="00D0375D">
            <w:r>
              <w:t>9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375D" w:rsidRPr="00F41650" w:rsidTr="00387C1E">
        <w:trPr>
          <w:trHeight w:val="480"/>
        </w:trPr>
        <w:tc>
          <w:tcPr>
            <w:tcW w:w="3381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94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75D" w:rsidRPr="00F41650" w:rsidTr="00387C1E">
        <w:trPr>
          <w:trHeight w:val="375"/>
        </w:trPr>
        <w:tc>
          <w:tcPr>
            <w:tcW w:w="3381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>Всего за месяц</w:t>
            </w:r>
          </w:p>
        </w:tc>
        <w:tc>
          <w:tcPr>
            <w:tcW w:w="794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723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723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723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0375D" w:rsidRPr="00F41650" w:rsidTr="00387C1E">
        <w:trPr>
          <w:trHeight w:val="330"/>
        </w:trPr>
        <w:tc>
          <w:tcPr>
            <w:tcW w:w="3381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 w:rsidRPr="00A723B8">
              <w:rPr>
                <w:rFonts w:ascii="Times New Roman" w:hAnsi="Times New Roman"/>
                <w:sz w:val="20"/>
                <w:szCs w:val="20"/>
              </w:rPr>
              <w:t xml:space="preserve">Всего за год </w:t>
            </w:r>
          </w:p>
        </w:tc>
        <w:tc>
          <w:tcPr>
            <w:tcW w:w="794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D0375D" w:rsidRPr="00A723B8" w:rsidRDefault="00D0375D" w:rsidP="005B0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375D" w:rsidRDefault="00D0375D" w:rsidP="00871338"/>
    <w:p w:rsidR="00D0375D" w:rsidRPr="004D7856" w:rsidRDefault="00D0375D" w:rsidP="004D7856">
      <w:pPr>
        <w:autoSpaceDE w:val="0"/>
        <w:autoSpaceDN w:val="0"/>
        <w:adjustRightInd w:val="0"/>
        <w:spacing w:before="105" w:after="105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D7856">
        <w:rPr>
          <w:rFonts w:ascii="Times New Roman" w:hAnsi="Times New Roman"/>
          <w:b/>
          <w:bCs/>
          <w:sz w:val="28"/>
          <w:szCs w:val="28"/>
        </w:rPr>
        <w:t>3. Методическая часть.</w:t>
      </w:r>
    </w:p>
    <w:p w:rsidR="00D0375D" w:rsidRDefault="00D0375D" w:rsidP="007100C9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375D" w:rsidRDefault="00D0375D" w:rsidP="000F7145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Принципы, формы, средства обучения.</w:t>
      </w:r>
    </w:p>
    <w:p w:rsidR="00D0375D" w:rsidRDefault="00D0375D" w:rsidP="00F07D21">
      <w:pPr>
        <w:spacing w:after="0" w:line="240" w:lineRule="auto"/>
        <w:ind w:firstLine="870"/>
        <w:jc w:val="both"/>
        <w:rPr>
          <w:rFonts w:ascii="Times New Roman" w:hAnsi="Times New Roman"/>
          <w:sz w:val="24"/>
          <w:szCs w:val="24"/>
        </w:rPr>
      </w:pPr>
      <w:r w:rsidRPr="00C30710">
        <w:rPr>
          <w:rFonts w:ascii="Times New Roman" w:hAnsi="Times New Roman"/>
          <w:sz w:val="24"/>
          <w:szCs w:val="24"/>
        </w:rPr>
        <w:t xml:space="preserve">Основополагающие </w:t>
      </w:r>
      <w:r w:rsidRPr="00F07D21">
        <w:rPr>
          <w:rFonts w:ascii="Times New Roman" w:hAnsi="Times New Roman"/>
          <w:b/>
          <w:sz w:val="24"/>
          <w:szCs w:val="24"/>
        </w:rPr>
        <w:t xml:space="preserve">принципы </w:t>
      </w:r>
      <w:r>
        <w:rPr>
          <w:rFonts w:ascii="Times New Roman" w:hAnsi="Times New Roman"/>
          <w:sz w:val="24"/>
          <w:szCs w:val="24"/>
        </w:rPr>
        <w:t>обучения</w:t>
      </w:r>
      <w:r w:rsidRPr="00C30710">
        <w:rPr>
          <w:rFonts w:ascii="Times New Roman" w:hAnsi="Times New Roman"/>
          <w:sz w:val="24"/>
          <w:szCs w:val="24"/>
        </w:rPr>
        <w:t>:</w:t>
      </w:r>
    </w:p>
    <w:p w:rsidR="00D0375D" w:rsidRPr="001C4EFF" w:rsidRDefault="00D0375D" w:rsidP="00F07D21">
      <w:pPr>
        <w:autoSpaceDE w:val="0"/>
        <w:autoSpaceDN w:val="0"/>
        <w:adjustRightInd w:val="0"/>
        <w:spacing w:before="105" w:after="105"/>
        <w:ind w:firstLine="90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b/>
          <w:bCs/>
          <w:sz w:val="24"/>
          <w:szCs w:val="24"/>
        </w:rPr>
        <w:t>Систематичность</w:t>
      </w:r>
      <w:r w:rsidRPr="001C4EFF">
        <w:rPr>
          <w:rFonts w:ascii="Times New Roman" w:hAnsi="Times New Roman"/>
          <w:sz w:val="24"/>
          <w:szCs w:val="24"/>
        </w:rPr>
        <w:t xml:space="preserve"> - занятия плаванием должны проводиться регулярно, в определенной системе, потому что регулярные занятия плаванием дают больший оздоровительный эффект, чем эпизодические; </w:t>
      </w:r>
    </w:p>
    <w:p w:rsidR="00D0375D" w:rsidRPr="001C4EFF" w:rsidRDefault="00D0375D" w:rsidP="00F07D21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b/>
          <w:bCs/>
          <w:sz w:val="24"/>
          <w:szCs w:val="24"/>
        </w:rPr>
        <w:t>Доступность</w:t>
      </w:r>
      <w:r w:rsidRPr="001C4EFF">
        <w:rPr>
          <w:rFonts w:ascii="Times New Roman" w:hAnsi="Times New Roman"/>
          <w:sz w:val="24"/>
          <w:szCs w:val="24"/>
        </w:rPr>
        <w:t xml:space="preserve"> - физическая нагрузка на занятиях по плаванию должна быть доступна детям дошкольного возраста и соответствовать уровням подготовленности; </w:t>
      </w:r>
    </w:p>
    <w:p w:rsidR="00D0375D" w:rsidRPr="001C4EFF" w:rsidRDefault="00D0375D" w:rsidP="00F07D21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b/>
          <w:bCs/>
          <w:sz w:val="24"/>
          <w:szCs w:val="24"/>
        </w:rPr>
        <w:t>Активность</w:t>
      </w:r>
      <w:r w:rsidRPr="001C4EFF">
        <w:rPr>
          <w:rFonts w:ascii="Times New Roman" w:hAnsi="Times New Roman"/>
          <w:sz w:val="24"/>
          <w:szCs w:val="24"/>
        </w:rPr>
        <w:t xml:space="preserve"> – так как основной формой деятельности дошкольников является игра, необходимо применять как можно больше игр и игровых упражнений, благодаря использованию которых, процессе обучения плаванию стал разнообразными и интересным для детей;</w:t>
      </w:r>
    </w:p>
    <w:p w:rsidR="00D0375D" w:rsidRPr="001C4EFF" w:rsidRDefault="00D0375D" w:rsidP="00F07D21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b/>
          <w:bCs/>
          <w:sz w:val="24"/>
          <w:szCs w:val="24"/>
        </w:rPr>
        <w:t>Наглядность</w:t>
      </w:r>
      <w:r w:rsidRPr="001C4EFF">
        <w:rPr>
          <w:rFonts w:ascii="Times New Roman" w:hAnsi="Times New Roman"/>
          <w:sz w:val="24"/>
          <w:szCs w:val="24"/>
        </w:rPr>
        <w:t xml:space="preserve"> - для успешного прохождения процесса обучения плаванию, объяснение должно сопровождаться показом упражнений, а также на занятиях по плаванию необходимо использовать наглядные пособия (рисунки, плакаты игрушки и т.д.); </w:t>
      </w:r>
    </w:p>
    <w:p w:rsidR="00D0375D" w:rsidRDefault="00D0375D" w:rsidP="00F07D21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b/>
          <w:bCs/>
          <w:sz w:val="24"/>
          <w:szCs w:val="24"/>
        </w:rPr>
        <w:t>Последовательность и постепенность</w:t>
      </w:r>
      <w:r w:rsidRPr="001C4EFF">
        <w:rPr>
          <w:rFonts w:ascii="Times New Roman" w:hAnsi="Times New Roman"/>
          <w:sz w:val="24"/>
          <w:szCs w:val="24"/>
        </w:rPr>
        <w:t xml:space="preserve"> - во время обучения детей плаванию простые и легкие упражнения должны предшествовать более сложным и трудным упражнениям, поэтому приступать к ним нужно только после хорошего освоения, правильного и уверенного выполнения предыдущих упражнений. </w:t>
      </w:r>
    </w:p>
    <w:p w:rsidR="00D0375D" w:rsidRDefault="00D0375D" w:rsidP="00F07D21">
      <w:pPr>
        <w:autoSpaceDE w:val="0"/>
        <w:autoSpaceDN w:val="0"/>
        <w:adjustRightInd w:val="0"/>
        <w:spacing w:before="105" w:after="24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7E33EE">
        <w:rPr>
          <w:rFonts w:ascii="Times New Roman" w:hAnsi="Times New Roman"/>
          <w:b/>
          <w:sz w:val="24"/>
          <w:szCs w:val="24"/>
        </w:rPr>
        <w:t>специфическим принципам</w:t>
      </w:r>
      <w:r>
        <w:rPr>
          <w:rFonts w:ascii="Times New Roman" w:hAnsi="Times New Roman"/>
          <w:sz w:val="24"/>
          <w:szCs w:val="24"/>
        </w:rPr>
        <w:t xml:space="preserve"> работы по программе «Адаптивная физкультура» относятся: </w:t>
      </w:r>
      <w:r>
        <w:rPr>
          <w:rFonts w:ascii="Times New Roman" w:hAnsi="Times New Roman"/>
          <w:sz w:val="24"/>
          <w:szCs w:val="24"/>
        </w:rPr>
        <w:br/>
        <w:t xml:space="preserve">           1.Создание мотивации. </w:t>
      </w:r>
      <w:r>
        <w:rPr>
          <w:rFonts w:ascii="Times New Roman" w:hAnsi="Times New Roman"/>
          <w:sz w:val="24"/>
          <w:szCs w:val="24"/>
        </w:rPr>
        <w:br/>
        <w:t xml:space="preserve">           2. Согласованность активной работы и отдыха.</w:t>
      </w:r>
      <w:r>
        <w:rPr>
          <w:rFonts w:ascii="Times New Roman" w:hAnsi="Times New Roman"/>
          <w:sz w:val="24"/>
          <w:szCs w:val="24"/>
        </w:rPr>
        <w:br/>
        <w:t xml:space="preserve">           3. Непрерывность процесса.</w:t>
      </w:r>
      <w:r>
        <w:rPr>
          <w:rFonts w:ascii="Times New Roman" w:hAnsi="Times New Roman"/>
          <w:sz w:val="24"/>
          <w:szCs w:val="24"/>
        </w:rPr>
        <w:br/>
        <w:t xml:space="preserve">           4. Необходимость поощрения.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          5. Социальная направленность занятий. </w:t>
      </w:r>
      <w:r>
        <w:rPr>
          <w:rFonts w:ascii="Times New Roman" w:hAnsi="Times New Roman"/>
          <w:sz w:val="24"/>
          <w:szCs w:val="24"/>
        </w:rPr>
        <w:br/>
        <w:t xml:space="preserve">           6. Активизации нарушенных функций. </w:t>
      </w:r>
      <w:r>
        <w:rPr>
          <w:rFonts w:ascii="Times New Roman" w:hAnsi="Times New Roman"/>
          <w:sz w:val="24"/>
          <w:szCs w:val="24"/>
        </w:rPr>
        <w:br/>
        <w:t xml:space="preserve">           7. Сотрудничество с родителями. </w:t>
      </w:r>
      <w:r>
        <w:rPr>
          <w:rFonts w:ascii="Times New Roman" w:hAnsi="Times New Roman"/>
          <w:sz w:val="24"/>
          <w:szCs w:val="24"/>
        </w:rPr>
        <w:br/>
        <w:t xml:space="preserve">           8. Воспитательная работа. </w:t>
      </w:r>
    </w:p>
    <w:p w:rsidR="00D0375D" w:rsidRDefault="00D0375D" w:rsidP="00302CAC">
      <w:pPr>
        <w:autoSpaceDE w:val="0"/>
        <w:autoSpaceDN w:val="0"/>
        <w:adjustRightInd w:val="0"/>
        <w:spacing w:before="105" w:after="105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Средства, используемые при реализации программы:</w:t>
      </w:r>
    </w:p>
    <w:p w:rsidR="00D0375D" w:rsidRDefault="00D0375D" w:rsidP="000012D1">
      <w:pPr>
        <w:numPr>
          <w:ilvl w:val="0"/>
          <w:numId w:val="2"/>
        </w:num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упражнения в воде.</w:t>
      </w:r>
    </w:p>
    <w:p w:rsidR="00D0375D" w:rsidRDefault="00D0375D" w:rsidP="000012D1">
      <w:pPr>
        <w:numPr>
          <w:ilvl w:val="0"/>
          <w:numId w:val="2"/>
        </w:num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Корригирующие упражнения в воде.</w:t>
      </w:r>
    </w:p>
    <w:p w:rsidR="00D0375D" w:rsidRDefault="00D0375D" w:rsidP="000012D1">
      <w:pPr>
        <w:numPr>
          <w:ilvl w:val="0"/>
          <w:numId w:val="2"/>
        </w:num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Коррекционные подвижные игры, элементы спортивных игр.</w:t>
      </w:r>
    </w:p>
    <w:p w:rsidR="00D0375D" w:rsidRDefault="00D0375D" w:rsidP="007E33EE">
      <w:pPr>
        <w:autoSpaceDE w:val="0"/>
        <w:autoSpaceDN w:val="0"/>
        <w:adjustRightInd w:val="0"/>
        <w:spacing w:before="105" w:after="105"/>
        <w:ind w:left="720"/>
        <w:rPr>
          <w:rFonts w:ascii="Times New Roman" w:hAnsi="Times New Roman"/>
          <w:sz w:val="24"/>
          <w:szCs w:val="24"/>
        </w:rPr>
      </w:pPr>
      <w:r w:rsidRPr="00A60D33">
        <w:rPr>
          <w:rFonts w:ascii="Times New Roman" w:hAnsi="Times New Roman"/>
          <w:b/>
          <w:sz w:val="24"/>
          <w:szCs w:val="24"/>
        </w:rPr>
        <w:t>Форма</w:t>
      </w:r>
      <w:r>
        <w:rPr>
          <w:rFonts w:ascii="Times New Roman" w:hAnsi="Times New Roman"/>
          <w:sz w:val="24"/>
          <w:szCs w:val="24"/>
        </w:rPr>
        <w:t xml:space="preserve"> организации занятия – групповая.</w:t>
      </w:r>
    </w:p>
    <w:p w:rsidR="00D0375D" w:rsidRDefault="00D0375D" w:rsidP="00302CAC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организации детей на занятии – фронтальный, поточный. </w:t>
      </w:r>
    </w:p>
    <w:p w:rsidR="00D0375D" w:rsidRPr="007E33EE" w:rsidRDefault="00D0375D" w:rsidP="00302CAC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Pr="007E33EE">
        <w:rPr>
          <w:rFonts w:ascii="Times New Roman" w:hAnsi="Times New Roman"/>
          <w:b/>
          <w:sz w:val="24"/>
          <w:szCs w:val="24"/>
        </w:rPr>
        <w:t>Методы обучения.</w:t>
      </w:r>
    </w:p>
    <w:p w:rsidR="00D0375D" w:rsidRDefault="00D0375D" w:rsidP="00302CAC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занятиях с детьми ДЦП, используются все методы обучения, однако, учитывая особенности восприятия ими учебного материала, есть некоторые различия в приёмах. Они изменяются в зависимости от физических возможностей ребёнка, запаса знаний и умений, </w:t>
      </w:r>
    </w:p>
    <w:p w:rsidR="00D0375D" w:rsidRDefault="00D0375D" w:rsidP="00302CAC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 практических упражнений</w:t>
      </w:r>
      <w:r>
        <w:rPr>
          <w:rFonts w:ascii="Times New Roman" w:hAnsi="Times New Roman"/>
          <w:sz w:val="24"/>
          <w:szCs w:val="24"/>
        </w:rPr>
        <w:t xml:space="preserve"> основан на двигательной деятельности воспитанников. Чтобы совершенствовать у детей с ДЦП определённые умения и навыки, необходимо многократное повторение изучаемых движений.</w:t>
      </w:r>
    </w:p>
    <w:p w:rsidR="00D0375D" w:rsidRDefault="00D0375D" w:rsidP="00302CAC">
      <w:pPr>
        <w:tabs>
          <w:tab w:val="left" w:pos="720"/>
        </w:tabs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трудности в координации учебного материала, ребёнок с ДЦП нуждается в особом подходе в процессе обучения: в подборе упражнений, которые вызывают доверие, ощущение безопасности, комфортности и надёжной страховки. </w:t>
      </w:r>
    </w:p>
    <w:p w:rsidR="00D0375D" w:rsidRDefault="00D0375D" w:rsidP="000012D1">
      <w:p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выделить следующие направления использования метода практических упражнений: </w:t>
      </w:r>
    </w:p>
    <w:p w:rsidR="00D0375D" w:rsidRDefault="00D0375D" w:rsidP="000012D1">
      <w:pPr>
        <w:numPr>
          <w:ilvl w:val="0"/>
          <w:numId w:val="1"/>
        </w:num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упражнения по частям, изучая каждую фазу движения отдельно, а затем объединяя их в целое;</w:t>
      </w:r>
    </w:p>
    <w:p w:rsidR="00D0375D" w:rsidRDefault="00D0375D" w:rsidP="000012D1">
      <w:pPr>
        <w:numPr>
          <w:ilvl w:val="0"/>
          <w:numId w:val="1"/>
        </w:num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движения в облегчённых условиях;</w:t>
      </w:r>
    </w:p>
    <w:p w:rsidR="00D0375D" w:rsidRDefault="00D0375D" w:rsidP="000012D1">
      <w:pPr>
        <w:numPr>
          <w:ilvl w:val="0"/>
          <w:numId w:val="1"/>
        </w:num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сопротивлений (упражнения в парах, с резиновыми амортизаторами и т.д.),</w:t>
      </w:r>
    </w:p>
    <w:p w:rsidR="00D0375D" w:rsidRDefault="00D0375D" w:rsidP="000012D1">
      <w:pPr>
        <w:numPr>
          <w:ilvl w:val="0"/>
          <w:numId w:val="1"/>
        </w:num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имитационных упражнений, подражательные упражнения,</w:t>
      </w:r>
    </w:p>
    <w:p w:rsidR="00D0375D" w:rsidRDefault="00D0375D" w:rsidP="000012D1">
      <w:pPr>
        <w:numPr>
          <w:ilvl w:val="0"/>
          <w:numId w:val="1"/>
        </w:num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страховки, помощи и сопровождения, которые дают уверенность ребёнку при выполнении движения,</w:t>
      </w:r>
    </w:p>
    <w:p w:rsidR="00D0375D" w:rsidRDefault="00D0375D" w:rsidP="000012D1">
      <w:pPr>
        <w:numPr>
          <w:ilvl w:val="0"/>
          <w:numId w:val="1"/>
        </w:num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изученного движения в сочетании с другими действиями </w:t>
      </w:r>
    </w:p>
    <w:p w:rsidR="00D0375D" w:rsidRDefault="00D0375D" w:rsidP="000012D1">
      <w:pPr>
        <w:numPr>
          <w:ilvl w:val="0"/>
          <w:numId w:val="1"/>
        </w:num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исходных положений для выполнения упражнения </w:t>
      </w:r>
    </w:p>
    <w:p w:rsidR="00D0375D" w:rsidRDefault="00D0375D" w:rsidP="000012D1">
      <w:pPr>
        <w:numPr>
          <w:ilvl w:val="0"/>
          <w:numId w:val="1"/>
        </w:num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внешних условий выполнения упражнений </w:t>
      </w:r>
    </w:p>
    <w:p w:rsidR="00D0375D" w:rsidRDefault="00D0375D" w:rsidP="000012D1">
      <w:pPr>
        <w:numPr>
          <w:ilvl w:val="0"/>
          <w:numId w:val="1"/>
        </w:num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в процессе выполнения упражнений таких характеристик как темп, ритм, скорость, направление движения, амплитуда, траектория и т.д.,</w:t>
      </w:r>
    </w:p>
    <w:p w:rsidR="00D0375D" w:rsidRDefault="00D0375D" w:rsidP="000012D1">
      <w:pPr>
        <w:numPr>
          <w:ilvl w:val="0"/>
          <w:numId w:val="1"/>
        </w:numPr>
        <w:autoSpaceDE w:val="0"/>
        <w:autoSpaceDN w:val="0"/>
        <w:adjustRightInd w:val="0"/>
        <w:spacing w:before="105" w:after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эмоционального состояния </w:t>
      </w:r>
    </w:p>
    <w:p w:rsidR="00D0375D" w:rsidRDefault="00D0375D" w:rsidP="00747F4C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Метод дистанционного управления</w:t>
      </w:r>
      <w:r>
        <w:rPr>
          <w:rFonts w:ascii="Times New Roman" w:hAnsi="Times New Roman"/>
          <w:sz w:val="24"/>
          <w:szCs w:val="24"/>
        </w:rPr>
        <w:t xml:space="preserve"> (относится к методу слова), он предполагает управление действиями ребёнка на расстоянии посредством команд; </w:t>
      </w:r>
      <w:r>
        <w:rPr>
          <w:rFonts w:ascii="Times New Roman" w:hAnsi="Times New Roman"/>
          <w:sz w:val="24"/>
          <w:szCs w:val="24"/>
        </w:rPr>
        <w:br/>
        <w:t xml:space="preserve">Метод наглядности занимает особое место, наглядность является одной из специфических особенностей использования методов обучения в процессе ознакомления с предметами и действиями. </w:t>
      </w:r>
    </w:p>
    <w:p w:rsidR="00D0375D" w:rsidRDefault="00D0375D" w:rsidP="00747F4C">
      <w:pPr>
        <w:autoSpaceDE w:val="0"/>
        <w:autoSpaceDN w:val="0"/>
        <w:adjustRightInd w:val="0"/>
        <w:spacing w:before="105" w:after="10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 стимулирования двигательных действий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0375D" w:rsidRDefault="00D0375D" w:rsidP="00747F4C">
      <w:pPr>
        <w:autoSpaceDE w:val="0"/>
        <w:autoSpaceDN w:val="0"/>
        <w:adjustRightInd w:val="0"/>
        <w:spacing w:before="105" w:after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и оценка выполнения движений способствует сознательному выполнению физических упражнений. Правильность выполнения оценивается путём наблюдения и указаний, анализа в процессе занятия.       Начинать занятия можно с любого периода, учитывая индивидуальные особенности детей. Использовать программу адаптивной физической культуры можно и в других возрастных группах, меняя дозировку, </w:t>
      </w:r>
      <w:r w:rsidR="00426066">
        <w:rPr>
          <w:rFonts w:ascii="Times New Roman" w:hAnsi="Times New Roman"/>
          <w:sz w:val="24"/>
          <w:szCs w:val="24"/>
        </w:rPr>
        <w:t>нагрузку, подбирая</w:t>
      </w:r>
      <w:r>
        <w:rPr>
          <w:rFonts w:ascii="Times New Roman" w:hAnsi="Times New Roman"/>
          <w:sz w:val="24"/>
          <w:szCs w:val="24"/>
        </w:rPr>
        <w:t xml:space="preserve"> упражнения и игры с учетом психофизиологических особенностей детей.</w:t>
      </w:r>
    </w:p>
    <w:p w:rsidR="00D0375D" w:rsidRDefault="00D0375D" w:rsidP="00A60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D33">
        <w:rPr>
          <w:rFonts w:ascii="Times New Roman" w:hAnsi="Times New Roman"/>
          <w:b/>
          <w:sz w:val="24"/>
          <w:szCs w:val="24"/>
        </w:rPr>
        <w:t>3.3.</w:t>
      </w:r>
      <w:r w:rsidRPr="001C4EFF"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b/>
          <w:bCs/>
          <w:sz w:val="24"/>
          <w:szCs w:val="24"/>
        </w:rPr>
        <w:t>Правила техники безопасности на занятиях по плаванию</w:t>
      </w:r>
    </w:p>
    <w:p w:rsidR="00D0375D" w:rsidRPr="001C4EFF" w:rsidRDefault="00D0375D" w:rsidP="00A60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75D" w:rsidRDefault="00D0375D" w:rsidP="00A60D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Требования и меры безопасности должны знать и выполнять все занимающиеся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 xml:space="preserve">плаванием. Строгое соблюдение правил безопасности предохраняет от несчастных случаев и травм. </w:t>
      </w:r>
    </w:p>
    <w:p w:rsidR="00D0375D" w:rsidRPr="001C4EFF" w:rsidRDefault="00D0375D" w:rsidP="00A60D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Задача тренера по плаванию</w:t>
      </w:r>
      <w:r>
        <w:rPr>
          <w:rFonts w:ascii="Times New Roman" w:hAnsi="Times New Roman"/>
          <w:sz w:val="24"/>
          <w:szCs w:val="24"/>
        </w:rPr>
        <w:t xml:space="preserve"> научить родителей</w:t>
      </w:r>
      <w:r w:rsidRPr="001C4EFF">
        <w:rPr>
          <w:rFonts w:ascii="Times New Roman" w:hAnsi="Times New Roman"/>
          <w:sz w:val="24"/>
          <w:szCs w:val="24"/>
        </w:rPr>
        <w:t>:</w:t>
      </w:r>
    </w:p>
    <w:p w:rsidR="00D0375D" w:rsidRPr="001C4EFF" w:rsidRDefault="00D0375D" w:rsidP="00A60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1. Правилам поведения на воде и меры безопасности.</w:t>
      </w:r>
    </w:p>
    <w:p w:rsidR="00D0375D" w:rsidRPr="001C4EFF" w:rsidRDefault="00D0375D" w:rsidP="00A60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2. Научить пользоваться поддерживающими плавательными средствами: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надувными кругами, досками, мячами и др., помогая подготовить 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 xml:space="preserve">занимающегося плаванием к рациональным действиям в </w:t>
      </w:r>
      <w:r w:rsidR="00A919DB" w:rsidRPr="001C4EFF">
        <w:rPr>
          <w:rFonts w:ascii="Times New Roman" w:hAnsi="Times New Roman"/>
          <w:sz w:val="24"/>
          <w:szCs w:val="24"/>
        </w:rPr>
        <w:t>непредвиденных</w:t>
      </w:r>
      <w:r w:rsidR="00A919DB">
        <w:rPr>
          <w:rFonts w:ascii="Times New Roman" w:hAnsi="Times New Roman"/>
          <w:sz w:val="24"/>
          <w:szCs w:val="24"/>
        </w:rPr>
        <w:t xml:space="preserve"> ситуациях</w:t>
      </w:r>
      <w:r w:rsidRPr="001C4EFF">
        <w:rPr>
          <w:rFonts w:ascii="Times New Roman" w:hAnsi="Times New Roman"/>
          <w:sz w:val="24"/>
          <w:szCs w:val="24"/>
        </w:rPr>
        <w:t>.</w:t>
      </w:r>
    </w:p>
    <w:p w:rsidR="00D0375D" w:rsidRPr="001C4EFF" w:rsidRDefault="00D0375D" w:rsidP="00A60D3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</w:t>
      </w:r>
      <w:r w:rsidRPr="001C4EFF">
        <w:rPr>
          <w:rFonts w:ascii="Times New Roman" w:hAnsi="Times New Roman"/>
          <w:sz w:val="24"/>
          <w:szCs w:val="24"/>
        </w:rPr>
        <w:t>Оказание первой медицинской помощи при утоплении</w:t>
      </w:r>
      <w:r>
        <w:rPr>
          <w:rFonts w:ascii="Times New Roman" w:hAnsi="Times New Roman"/>
          <w:sz w:val="24"/>
          <w:szCs w:val="24"/>
        </w:rPr>
        <w:t>.</w:t>
      </w:r>
    </w:p>
    <w:p w:rsidR="00D0375D" w:rsidRPr="001C4EFF" w:rsidRDefault="00D0375D" w:rsidP="00A60D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</w:t>
      </w:r>
      <w:r w:rsidRPr="001C4EFF">
        <w:rPr>
          <w:rFonts w:ascii="Times New Roman" w:hAnsi="Times New Roman"/>
          <w:sz w:val="24"/>
          <w:szCs w:val="24"/>
        </w:rPr>
        <w:t>Правильное удержание ребенка на воде.</w:t>
      </w:r>
    </w:p>
    <w:p w:rsidR="00D0375D" w:rsidRPr="001C4EFF" w:rsidRDefault="00D0375D" w:rsidP="00A60D33">
      <w:pPr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b/>
          <w:bCs/>
          <w:sz w:val="24"/>
          <w:szCs w:val="24"/>
        </w:rPr>
        <w:t>Ручные поддержки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0D33">
        <w:rPr>
          <w:rFonts w:ascii="Times New Roman" w:hAnsi="Times New Roman"/>
          <w:b/>
          <w:sz w:val="24"/>
          <w:szCs w:val="24"/>
        </w:rPr>
        <w:t>в вертикальном положении</w:t>
      </w:r>
      <w:r w:rsidRPr="001C4EF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спиной к инструктору,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руки инструктора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1C4EFF">
        <w:rPr>
          <w:rFonts w:ascii="Times New Roman" w:hAnsi="Times New Roman"/>
          <w:sz w:val="24"/>
          <w:szCs w:val="24"/>
        </w:rPr>
        <w:t>бхватывают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грудную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клетку обучающегося.</w:t>
      </w:r>
    </w:p>
    <w:p w:rsidR="00D0375D" w:rsidRPr="001C4EFF" w:rsidRDefault="00D0375D" w:rsidP="00A60D33">
      <w:pPr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b/>
          <w:bCs/>
          <w:sz w:val="24"/>
          <w:szCs w:val="24"/>
        </w:rPr>
        <w:t>Ручные поддержки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0D33">
        <w:rPr>
          <w:rFonts w:ascii="Times New Roman" w:hAnsi="Times New Roman"/>
          <w:b/>
          <w:sz w:val="24"/>
          <w:szCs w:val="24"/>
        </w:rPr>
        <w:t>в положении</w:t>
      </w:r>
      <w:r>
        <w:rPr>
          <w:rFonts w:ascii="Times New Roman" w:hAnsi="Times New Roman"/>
          <w:b/>
          <w:sz w:val="24"/>
          <w:szCs w:val="24"/>
        </w:rPr>
        <w:t xml:space="preserve"> ребенка</w:t>
      </w:r>
      <w:r w:rsidRPr="00A60D33">
        <w:rPr>
          <w:rFonts w:ascii="Times New Roman" w:hAnsi="Times New Roman"/>
          <w:b/>
          <w:sz w:val="24"/>
          <w:szCs w:val="24"/>
        </w:rPr>
        <w:t xml:space="preserve"> на груди</w:t>
      </w:r>
      <w:r>
        <w:rPr>
          <w:rFonts w:ascii="Times New Roman" w:hAnsi="Times New Roman"/>
          <w:b/>
          <w:sz w:val="24"/>
          <w:szCs w:val="24"/>
        </w:rPr>
        <w:t>:</w:t>
      </w:r>
      <w:r w:rsidRPr="001C4EF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а) </w:t>
      </w:r>
      <w:r w:rsidRPr="00A60D33">
        <w:rPr>
          <w:rFonts w:ascii="Times New Roman" w:hAnsi="Times New Roman"/>
          <w:b/>
          <w:sz w:val="24"/>
          <w:szCs w:val="24"/>
        </w:rPr>
        <w:t>за голову</w:t>
      </w:r>
      <w:r w:rsidRPr="001C4EF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сопровождающий располагается справа (слева) или спереди, </w:t>
      </w:r>
      <w:r w:rsidRPr="001C4EFF">
        <w:rPr>
          <w:rFonts w:ascii="Times New Roman" w:hAnsi="Times New Roman"/>
          <w:sz w:val="24"/>
          <w:szCs w:val="24"/>
        </w:rPr>
        <w:t xml:space="preserve"> одна ладонь под подбородком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4EFF">
        <w:rPr>
          <w:rFonts w:ascii="Times New Roman" w:hAnsi="Times New Roman"/>
          <w:sz w:val="24"/>
          <w:szCs w:val="24"/>
        </w:rPr>
        <w:t>вторая на затылке.</w:t>
      </w:r>
      <w:r w:rsidRPr="001C4EF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б) </w:t>
      </w:r>
      <w:r w:rsidRPr="00870D2B">
        <w:rPr>
          <w:rFonts w:ascii="Times New Roman" w:hAnsi="Times New Roman"/>
          <w:b/>
          <w:sz w:val="24"/>
          <w:szCs w:val="24"/>
        </w:rPr>
        <w:t>за туловище</w:t>
      </w:r>
      <w:r w:rsidRPr="001C4EFF">
        <w:rPr>
          <w:rFonts w:ascii="Times New Roman" w:hAnsi="Times New Roman"/>
          <w:sz w:val="24"/>
          <w:szCs w:val="24"/>
        </w:rPr>
        <w:t>: одна рука под грудью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4EFF">
        <w:rPr>
          <w:rFonts w:ascii="Times New Roman" w:hAnsi="Times New Roman"/>
          <w:sz w:val="24"/>
          <w:szCs w:val="24"/>
        </w:rPr>
        <w:t>вторая на</w:t>
      </w:r>
      <w:r w:rsidRPr="001C4EFF">
        <w:rPr>
          <w:rFonts w:ascii="Times New Roman" w:hAnsi="Times New Roman"/>
          <w:sz w:val="24"/>
          <w:szCs w:val="24"/>
        </w:rPr>
        <w:br/>
        <w:t>пояснице.</w:t>
      </w:r>
    </w:p>
    <w:p w:rsidR="00D0375D" w:rsidRPr="001C4EFF" w:rsidRDefault="00D0375D" w:rsidP="0014189F">
      <w:pPr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b/>
          <w:bCs/>
          <w:sz w:val="24"/>
          <w:szCs w:val="24"/>
        </w:rPr>
        <w:t>Ручные поддержки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0D2B">
        <w:rPr>
          <w:rFonts w:ascii="Times New Roman" w:hAnsi="Times New Roman"/>
          <w:b/>
          <w:sz w:val="24"/>
          <w:szCs w:val="24"/>
        </w:rPr>
        <w:t>в положении ребенка на спине</w:t>
      </w:r>
      <w:r w:rsidRPr="001C4EFF">
        <w:rPr>
          <w:rFonts w:ascii="Times New Roman" w:hAnsi="Times New Roman"/>
          <w:sz w:val="24"/>
          <w:szCs w:val="24"/>
        </w:rPr>
        <w:t>:</w:t>
      </w:r>
      <w:r w:rsidRPr="001C4EF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а) </w:t>
      </w:r>
      <w:r w:rsidRPr="001C4EFF">
        <w:rPr>
          <w:rFonts w:ascii="Times New Roman" w:hAnsi="Times New Roman"/>
          <w:sz w:val="24"/>
          <w:szCs w:val="24"/>
        </w:rPr>
        <w:t>под затылок и подбородок: одна ладонь под</w:t>
      </w:r>
      <w:r w:rsidRPr="001C4EFF">
        <w:rPr>
          <w:rFonts w:ascii="Times New Roman" w:hAnsi="Times New Roman"/>
          <w:sz w:val="24"/>
          <w:szCs w:val="24"/>
        </w:rPr>
        <w:br/>
        <w:t>затылком, вторая  под подбородком</w:t>
      </w:r>
      <w:r>
        <w:rPr>
          <w:rFonts w:ascii="Times New Roman" w:hAnsi="Times New Roman"/>
          <w:sz w:val="24"/>
          <w:szCs w:val="24"/>
        </w:rPr>
        <w:t>;</w:t>
      </w:r>
      <w:r w:rsidRPr="001C4EF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б) </w:t>
      </w:r>
      <w:r w:rsidRPr="001C4EFF">
        <w:rPr>
          <w:rFonts w:ascii="Times New Roman" w:hAnsi="Times New Roman"/>
          <w:sz w:val="24"/>
          <w:szCs w:val="24"/>
        </w:rPr>
        <w:t>под затылок двумя ладонями</w:t>
      </w:r>
      <w:r>
        <w:rPr>
          <w:rFonts w:ascii="Times New Roman" w:hAnsi="Times New Roman"/>
          <w:sz w:val="24"/>
          <w:szCs w:val="24"/>
        </w:rPr>
        <w:t>;</w:t>
      </w:r>
      <w:r w:rsidRPr="001C4EF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в) </w:t>
      </w:r>
      <w:r w:rsidRPr="001C4EFF">
        <w:rPr>
          <w:rFonts w:ascii="Times New Roman" w:hAnsi="Times New Roman"/>
          <w:sz w:val="24"/>
          <w:szCs w:val="24"/>
        </w:rPr>
        <w:t>под затылок и поясницу: одна ладонь под</w:t>
      </w:r>
      <w:r w:rsidRPr="001C4EFF">
        <w:rPr>
          <w:rFonts w:ascii="Times New Roman" w:hAnsi="Times New Roman"/>
          <w:sz w:val="24"/>
          <w:szCs w:val="24"/>
        </w:rPr>
        <w:br/>
        <w:t>затылком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4EFF">
        <w:rPr>
          <w:rFonts w:ascii="Times New Roman" w:hAnsi="Times New Roman"/>
          <w:sz w:val="24"/>
          <w:szCs w:val="24"/>
        </w:rPr>
        <w:t xml:space="preserve"> вторая - под поясницей.</w:t>
      </w:r>
    </w:p>
    <w:p w:rsidR="00D0375D" w:rsidRPr="001C4EFF" w:rsidRDefault="00D0375D" w:rsidP="0087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 Содержание и методика работы по предметным областям.</w:t>
      </w:r>
    </w:p>
    <w:p w:rsidR="00D0375D" w:rsidRDefault="00D0375D" w:rsidP="00141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375D" w:rsidRDefault="00D0375D" w:rsidP="00A33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</w:t>
      </w:r>
      <w:r w:rsidR="00426066">
        <w:rPr>
          <w:rFonts w:ascii="Times New Roman" w:hAnsi="Times New Roman"/>
          <w:b/>
          <w:bCs/>
          <w:sz w:val="24"/>
          <w:szCs w:val="24"/>
        </w:rPr>
        <w:t>1. Теория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0375D" w:rsidRPr="001C4EFF" w:rsidRDefault="00D0375D" w:rsidP="00141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4EFF">
        <w:rPr>
          <w:rFonts w:ascii="Times New Roman" w:hAnsi="Times New Roman"/>
          <w:b/>
          <w:bCs/>
          <w:sz w:val="24"/>
          <w:szCs w:val="24"/>
        </w:rPr>
        <w:t>Гигиена. Режим дня занимающихся.</w:t>
      </w:r>
      <w:r>
        <w:rPr>
          <w:rFonts w:ascii="Times New Roman" w:hAnsi="Times New Roman"/>
          <w:b/>
          <w:bCs/>
          <w:sz w:val="24"/>
          <w:szCs w:val="24"/>
        </w:rPr>
        <w:t xml:space="preserve"> Питание. Закаливание.</w:t>
      </w:r>
    </w:p>
    <w:p w:rsidR="00D0375D" w:rsidRDefault="00D0375D" w:rsidP="0087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 Гигиенические требования для посещения бассейна.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Режим дня ребёнка.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Сбалансированное питание.</w:t>
      </w:r>
    </w:p>
    <w:p w:rsidR="00D0375D" w:rsidRPr="001C4EFF" w:rsidRDefault="00D0375D" w:rsidP="0087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закаливания.</w:t>
      </w:r>
    </w:p>
    <w:p w:rsidR="00D0375D" w:rsidRDefault="00D0375D" w:rsidP="00141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3.4.2. </w:t>
      </w:r>
      <w:r w:rsidRPr="001C4EFF">
        <w:rPr>
          <w:rFonts w:ascii="Times New Roman" w:hAnsi="Times New Roman"/>
          <w:b/>
          <w:bCs/>
          <w:sz w:val="24"/>
          <w:szCs w:val="24"/>
        </w:rPr>
        <w:t xml:space="preserve"> Общая физическая подготовка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Для детей с ДЦП в комплекс общеразвивающих физических упражнений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первую очередь необходимо включить упражнения на развитие реакции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выпрямления и равновесия. Во время тренировки необходимо соблюдать принцип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онтогенетической последовательности. Занятия по общей физической 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проводятся в зале.</w:t>
      </w:r>
    </w:p>
    <w:p w:rsidR="00D0375D" w:rsidRPr="00A3304C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3304C">
        <w:rPr>
          <w:rFonts w:ascii="Times New Roman" w:hAnsi="Times New Roman"/>
          <w:b/>
          <w:sz w:val="24"/>
          <w:szCs w:val="24"/>
        </w:rPr>
        <w:t></w:t>
      </w:r>
      <w:r w:rsidRPr="00A3304C">
        <w:rPr>
          <w:rFonts w:ascii="Times New Roman" w:hAnsi="Times New Roman"/>
          <w:b/>
          <w:sz w:val="24"/>
          <w:szCs w:val="24"/>
        </w:rPr>
        <w:t></w:t>
      </w:r>
      <w:r w:rsidRPr="00A3304C">
        <w:rPr>
          <w:rFonts w:ascii="Times New Roman" w:hAnsi="Times New Roman"/>
          <w:b/>
          <w:i/>
          <w:iCs/>
          <w:sz w:val="24"/>
          <w:szCs w:val="24"/>
        </w:rPr>
        <w:t>Упражнения на удержания головы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1. И. п. лежа на спине приподнять голову, поворот вправо, влево.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лежа на животе, на большом мяче или на специальном валике,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выполняются повороты головы влево, вправо.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лёжа на большом мяче, голова поднята вверх, мяч плавно раскачиваем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вперёд, назад. Это упражнение позволяет тренировать не только реакцию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выпрямления головы, но и реакцию равновесия.</w:t>
      </w:r>
    </w:p>
    <w:p w:rsidR="00D0375D" w:rsidRPr="00A3304C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3304C">
        <w:rPr>
          <w:rFonts w:ascii="Times New Roman" w:hAnsi="Times New Roman"/>
          <w:b/>
          <w:i/>
          <w:sz w:val="24"/>
          <w:szCs w:val="24"/>
        </w:rPr>
        <w:t></w:t>
      </w:r>
      <w:r w:rsidRPr="00A3304C">
        <w:rPr>
          <w:rFonts w:ascii="Times New Roman" w:hAnsi="Times New Roman"/>
          <w:b/>
          <w:i/>
          <w:sz w:val="24"/>
          <w:szCs w:val="24"/>
        </w:rPr>
        <w:t></w:t>
      </w:r>
      <w:r w:rsidRPr="00A3304C">
        <w:rPr>
          <w:rFonts w:ascii="Times New Roman" w:hAnsi="Times New Roman"/>
          <w:b/>
          <w:i/>
          <w:iCs/>
          <w:sz w:val="24"/>
          <w:szCs w:val="24"/>
        </w:rPr>
        <w:t>Повороты туловища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1. повороты со спины на живот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2. повороты со спины на бок</w:t>
      </w:r>
    </w:p>
    <w:p w:rsidR="00D0375D" w:rsidRPr="00A3304C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3304C">
        <w:rPr>
          <w:rFonts w:ascii="Times New Roman" w:hAnsi="Times New Roman"/>
          <w:b/>
          <w:sz w:val="24"/>
          <w:szCs w:val="24"/>
        </w:rPr>
        <w:t></w:t>
      </w:r>
      <w:r w:rsidRPr="00A3304C">
        <w:rPr>
          <w:rFonts w:ascii="Times New Roman" w:hAnsi="Times New Roman"/>
          <w:b/>
          <w:sz w:val="24"/>
          <w:szCs w:val="24"/>
        </w:rPr>
        <w:t></w:t>
      </w:r>
      <w:r w:rsidRPr="00A3304C">
        <w:rPr>
          <w:rFonts w:ascii="Times New Roman" w:hAnsi="Times New Roman"/>
          <w:b/>
          <w:i/>
          <w:iCs/>
          <w:sz w:val="24"/>
          <w:szCs w:val="24"/>
        </w:rPr>
        <w:t>Ползание на четвереньках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стоя на четвереньках опора на предплечья тренируем подъём головы.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стоя на четвереньках опора на раскрытую кисть и колени, выполняем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подъём головы.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стоя на четвереньках опора на раскрытую кисть и колени,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голова поднята вверх, выполняем движение вперёд.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то же стоя на широкой скамейке, плавно выполняется спуск на пол.</w:t>
      </w:r>
    </w:p>
    <w:p w:rsidR="00D0375D" w:rsidRPr="00FF3A71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FF3A71">
        <w:rPr>
          <w:rFonts w:ascii="Times New Roman" w:hAnsi="Times New Roman"/>
          <w:b/>
          <w:i/>
          <w:sz w:val="24"/>
          <w:szCs w:val="24"/>
        </w:rPr>
        <w:t></w:t>
      </w:r>
      <w:r w:rsidRPr="00FF3A71">
        <w:rPr>
          <w:rFonts w:ascii="Times New Roman" w:hAnsi="Times New Roman"/>
          <w:b/>
          <w:i/>
          <w:sz w:val="24"/>
          <w:szCs w:val="24"/>
        </w:rPr>
        <w:t>Упражнения на формирование правильного сидения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1. сесть, </w:t>
      </w:r>
      <w:r w:rsidR="00426066" w:rsidRPr="001C4EFF">
        <w:rPr>
          <w:rFonts w:ascii="Times New Roman" w:hAnsi="Times New Roman"/>
          <w:sz w:val="24"/>
          <w:szCs w:val="24"/>
        </w:rPr>
        <w:t>из исходного положения</w:t>
      </w:r>
      <w:r w:rsidRPr="001C4EFF">
        <w:rPr>
          <w:rFonts w:ascii="Times New Roman" w:hAnsi="Times New Roman"/>
          <w:sz w:val="24"/>
          <w:szCs w:val="24"/>
        </w:rPr>
        <w:t xml:space="preserve"> лёжа на спине с правильно поднятой головой.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сидя на стуле кисти положены на колени голова приподнята фиксируем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эту позу в течении 10-15 секунд.</w:t>
      </w:r>
    </w:p>
    <w:p w:rsidR="00D0375D" w:rsidRPr="00FF3A71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F3A71">
        <w:rPr>
          <w:rFonts w:ascii="Times New Roman" w:hAnsi="Times New Roman"/>
          <w:b/>
          <w:sz w:val="24"/>
          <w:szCs w:val="24"/>
        </w:rPr>
        <w:t></w:t>
      </w:r>
      <w:r w:rsidRPr="00FF3A71">
        <w:rPr>
          <w:rFonts w:ascii="Times New Roman" w:hAnsi="Times New Roman"/>
          <w:b/>
          <w:sz w:val="24"/>
          <w:szCs w:val="24"/>
        </w:rPr>
        <w:t></w:t>
      </w:r>
      <w:r w:rsidRPr="00FF3A71">
        <w:rPr>
          <w:rFonts w:ascii="Times New Roman" w:hAnsi="Times New Roman"/>
          <w:b/>
          <w:i/>
          <w:iCs/>
          <w:sz w:val="24"/>
          <w:szCs w:val="24"/>
        </w:rPr>
        <w:t>Упражнения на формирование правильного стояния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стоя на коленях руки зафиксированы на опоре.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стоя на коленях, ребёнку подаётся горизонтально расположенная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гимнастическая палка, взявшись двумя руками, ребёнок встаёт.</w:t>
      </w:r>
    </w:p>
    <w:p w:rsidR="00D0375D" w:rsidRPr="00FF3A71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F3A71">
        <w:rPr>
          <w:rFonts w:ascii="Times New Roman" w:hAnsi="Times New Roman"/>
          <w:b/>
          <w:sz w:val="24"/>
          <w:szCs w:val="24"/>
        </w:rPr>
        <w:t></w:t>
      </w:r>
      <w:r w:rsidRPr="00FF3A71">
        <w:rPr>
          <w:rFonts w:ascii="Times New Roman" w:hAnsi="Times New Roman"/>
          <w:b/>
          <w:sz w:val="24"/>
          <w:szCs w:val="24"/>
        </w:rPr>
        <w:t></w:t>
      </w:r>
      <w:r w:rsidRPr="00FF3A71">
        <w:rPr>
          <w:rFonts w:ascii="Times New Roman" w:hAnsi="Times New Roman"/>
          <w:b/>
          <w:i/>
          <w:iCs/>
          <w:sz w:val="24"/>
          <w:szCs w:val="24"/>
        </w:rPr>
        <w:t>Упражнения на формирование правильной ходьбы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1. ходьба с поддержкой за руки взрослого, голова и тело должны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расположены строго вертикально;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2. самостоятельная ходьба вдоль параллельно натянутых канатов.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3. ходьба по доске, лежащей на полу;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4. ходьба по наклонной поверхности;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5. ходьба по гимнастической скамейке;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6. перешагивание через канат, гимнастическую палку, лежащие на полу;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1C4EFF">
        <w:rPr>
          <w:rFonts w:ascii="Times New Roman" w:hAnsi="Times New Roman"/>
          <w:sz w:val="24"/>
          <w:szCs w:val="24"/>
        </w:rPr>
        <w:t>шагание</w:t>
      </w:r>
      <w:proofErr w:type="spellEnd"/>
      <w:r w:rsidRPr="001C4EFF">
        <w:rPr>
          <w:rFonts w:ascii="Times New Roman" w:hAnsi="Times New Roman"/>
          <w:sz w:val="24"/>
          <w:szCs w:val="24"/>
        </w:rPr>
        <w:t xml:space="preserve"> с предмета на предмет.</w:t>
      </w:r>
    </w:p>
    <w:p w:rsidR="00D0375D" w:rsidRPr="00FF3A71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F3A71">
        <w:rPr>
          <w:rFonts w:ascii="Times New Roman" w:hAnsi="Times New Roman"/>
          <w:b/>
          <w:sz w:val="24"/>
          <w:szCs w:val="24"/>
        </w:rPr>
        <w:t></w:t>
      </w:r>
      <w:r w:rsidRPr="00FF3A71">
        <w:rPr>
          <w:rFonts w:ascii="Times New Roman" w:hAnsi="Times New Roman"/>
          <w:b/>
          <w:sz w:val="24"/>
          <w:szCs w:val="24"/>
        </w:rPr>
        <w:t></w:t>
      </w:r>
      <w:r w:rsidRPr="00FF3A71">
        <w:rPr>
          <w:rFonts w:ascii="Times New Roman" w:hAnsi="Times New Roman"/>
          <w:b/>
          <w:i/>
          <w:iCs/>
          <w:sz w:val="24"/>
          <w:szCs w:val="24"/>
        </w:rPr>
        <w:t>Упражнения на формирование осанки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стойка у вертикальной плоскости, затылок, лопатки, пятки прижаты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стене. Зафиксировать эту позу на 10-15 сек.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либо сидя на стуле, либо стоя ноги на ширине плеч руками поднять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гимнастическую палку вверх, потянуться в верх сделать вдох, руки согнуть в локтях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завести гимнастическую палу за спину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выдох, зафиксировать эту позу на 10-15 сек.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руки согнуты в локтях, удерживая гимнастическую палку за спиной, ноги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на ширине плеч, выполнить повороты влево, вправо. Повторить 8-10 раз.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руки на поясе правая ступня впереди левой пятка прижата к носку,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удержать эту позу в течении 5 сек., затем поменять ноги. Повторить тоже, но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закрытыми глазами.</w:t>
      </w:r>
    </w:p>
    <w:p w:rsidR="00D0375D" w:rsidRPr="00FF3A71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F3A71">
        <w:rPr>
          <w:rFonts w:ascii="Times New Roman" w:hAnsi="Times New Roman"/>
          <w:b/>
          <w:sz w:val="24"/>
          <w:szCs w:val="24"/>
        </w:rPr>
        <w:lastRenderedPageBreak/>
        <w:t></w:t>
      </w:r>
      <w:r w:rsidRPr="00FF3A71">
        <w:rPr>
          <w:rFonts w:ascii="Times New Roman" w:hAnsi="Times New Roman"/>
          <w:b/>
          <w:sz w:val="24"/>
          <w:szCs w:val="24"/>
        </w:rPr>
        <w:t></w:t>
      </w:r>
      <w:r w:rsidRPr="00FF3A71">
        <w:rPr>
          <w:rFonts w:ascii="Times New Roman" w:hAnsi="Times New Roman"/>
          <w:b/>
          <w:i/>
          <w:iCs/>
          <w:sz w:val="24"/>
          <w:szCs w:val="24"/>
        </w:rPr>
        <w:t>Дыхательные упражнения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лёжа на спине вдох носом – живот надуть, выдох-живот втянуть.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Повторить 7-8 раз.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основная стойка – глубокий вдох, выполнить наклон вперёд- выдох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произнесением звука «ш». Повторить 7-8 раз.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основная стойка – глубокий вдох, выполнить три наклона вперёд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один вдох три выдоха. На выдохе произносим звук «ш», «ш», «ш». Повторить 5-6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раз.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>. основная стойка – глубокий вдох, поднести указательный палец ко рту,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выполнить продолжительный выдох, с произношением звука «</w:t>
      </w:r>
      <w:proofErr w:type="spellStart"/>
      <w:r w:rsidRPr="001C4EFF">
        <w:rPr>
          <w:rFonts w:ascii="Times New Roman" w:hAnsi="Times New Roman"/>
          <w:sz w:val="24"/>
          <w:szCs w:val="24"/>
        </w:rPr>
        <w:t>чш</w:t>
      </w:r>
      <w:proofErr w:type="spellEnd"/>
      <w:r w:rsidRPr="001C4EFF">
        <w:rPr>
          <w:rFonts w:ascii="Times New Roman" w:hAnsi="Times New Roman"/>
          <w:sz w:val="24"/>
          <w:szCs w:val="24"/>
        </w:rPr>
        <w:t>», «</w:t>
      </w:r>
      <w:proofErr w:type="spellStart"/>
      <w:r w:rsidRPr="001C4EFF">
        <w:rPr>
          <w:rFonts w:ascii="Times New Roman" w:hAnsi="Times New Roman"/>
          <w:sz w:val="24"/>
          <w:szCs w:val="24"/>
        </w:rPr>
        <w:t>чш</w:t>
      </w:r>
      <w:proofErr w:type="spellEnd"/>
      <w:r w:rsidRPr="001C4EFF">
        <w:rPr>
          <w:rFonts w:ascii="Times New Roman" w:hAnsi="Times New Roman"/>
          <w:sz w:val="24"/>
          <w:szCs w:val="24"/>
        </w:rPr>
        <w:t>», «</w:t>
      </w:r>
      <w:proofErr w:type="spellStart"/>
      <w:r w:rsidRPr="001C4EFF">
        <w:rPr>
          <w:rFonts w:ascii="Times New Roman" w:hAnsi="Times New Roman"/>
          <w:sz w:val="24"/>
          <w:szCs w:val="24"/>
        </w:rPr>
        <w:t>чш</w:t>
      </w:r>
      <w:proofErr w:type="spellEnd"/>
      <w:r w:rsidRPr="001C4EFF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Повторить 7-8 раз.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1C4EFF">
        <w:rPr>
          <w:rFonts w:ascii="Times New Roman" w:hAnsi="Times New Roman"/>
          <w:sz w:val="24"/>
          <w:szCs w:val="24"/>
        </w:rPr>
        <w:t>И.п</w:t>
      </w:r>
      <w:proofErr w:type="spellEnd"/>
      <w:r w:rsidRPr="001C4EFF">
        <w:rPr>
          <w:rFonts w:ascii="Times New Roman" w:hAnsi="Times New Roman"/>
          <w:sz w:val="24"/>
          <w:szCs w:val="24"/>
        </w:rPr>
        <w:t xml:space="preserve">. основная стойка, развести руки широко в стороны – глубокий </w:t>
      </w:r>
      <w:proofErr w:type="gramStart"/>
      <w:r w:rsidRPr="001C4EFF">
        <w:rPr>
          <w:rFonts w:ascii="Times New Roman" w:hAnsi="Times New Roman"/>
          <w:sz w:val="24"/>
          <w:szCs w:val="24"/>
        </w:rPr>
        <w:t>вдох,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C4EFF">
        <w:rPr>
          <w:rFonts w:ascii="Times New Roman" w:hAnsi="Times New Roman"/>
          <w:sz w:val="24"/>
          <w:szCs w:val="24"/>
        </w:rPr>
        <w:t>скрестно</w:t>
      </w:r>
      <w:proofErr w:type="spellEnd"/>
      <w:proofErr w:type="gramEnd"/>
      <w:r w:rsidRPr="001C4EFF">
        <w:rPr>
          <w:rFonts w:ascii="Times New Roman" w:hAnsi="Times New Roman"/>
          <w:sz w:val="24"/>
          <w:szCs w:val="24"/>
        </w:rPr>
        <w:t xml:space="preserve"> соединить руки, плотно обхватив грудную клетку- выдох,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произношением звука «ух». Повторить 7-8 раз.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EFF">
        <w:rPr>
          <w:rFonts w:ascii="Times New Roman" w:hAnsi="Times New Roman"/>
          <w:sz w:val="24"/>
          <w:szCs w:val="24"/>
        </w:rPr>
        <w:t>Подключаются, подвижные игры такие как: «Попади в цель», «Гонка мячей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колоннах», игры и эстафеты с заданиями на укрепление правильной осанки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координации. Используются задания на выполнение построений и перестроений,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EFF">
        <w:rPr>
          <w:rFonts w:ascii="Times New Roman" w:hAnsi="Times New Roman"/>
          <w:sz w:val="24"/>
          <w:szCs w:val="24"/>
        </w:rPr>
        <w:t>поворотов налево, направо, кругом.</w:t>
      </w:r>
    </w:p>
    <w:p w:rsidR="00D0375D" w:rsidRPr="001C4EFF" w:rsidRDefault="00D0375D" w:rsidP="00A3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375D" w:rsidRDefault="00D0375D" w:rsidP="00FF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3.4.3. </w:t>
      </w:r>
      <w:r w:rsidRPr="001C4EFF">
        <w:rPr>
          <w:rFonts w:ascii="Times New Roman" w:hAnsi="Times New Roman"/>
          <w:b/>
          <w:bCs/>
          <w:sz w:val="24"/>
          <w:szCs w:val="24"/>
        </w:rPr>
        <w:t>Специальная физическая подготовка</w:t>
      </w:r>
    </w:p>
    <w:p w:rsidR="00D0375D" w:rsidRPr="001C4EFF" w:rsidRDefault="00D0375D" w:rsidP="00FF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>Специальные физические упражнения по характеру движения близки к технике плавания. Они развивают группы мышц, выполняющих основную работу в плавании.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F3A71">
        <w:rPr>
          <w:rFonts w:ascii="Times New Roman" w:hAnsi="Times New Roman"/>
          <w:sz w:val="24"/>
          <w:szCs w:val="24"/>
        </w:rPr>
        <w:t>И.п</w:t>
      </w:r>
      <w:proofErr w:type="spellEnd"/>
      <w:r w:rsidRPr="00FF3A71">
        <w:rPr>
          <w:rFonts w:ascii="Times New Roman" w:hAnsi="Times New Roman"/>
          <w:sz w:val="24"/>
          <w:szCs w:val="24"/>
        </w:rPr>
        <w:t>. стоя положение тела строго вертикально голова прямо, ноги на ширине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плеч, руки согнуты в локтях, ладони открыты. Имитация плавания брассом, руками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как бы оттолкнуть от себя воду и выпрямить их, повторить 8-10 раз.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F3A71">
        <w:rPr>
          <w:rFonts w:ascii="Times New Roman" w:hAnsi="Times New Roman"/>
          <w:sz w:val="24"/>
          <w:szCs w:val="24"/>
        </w:rPr>
        <w:t>И.п</w:t>
      </w:r>
      <w:proofErr w:type="spellEnd"/>
      <w:r w:rsidRPr="00FF3A71">
        <w:rPr>
          <w:rFonts w:ascii="Times New Roman" w:hAnsi="Times New Roman"/>
          <w:sz w:val="24"/>
          <w:szCs w:val="24"/>
        </w:rPr>
        <w:t xml:space="preserve">. то же руки развести в стороны – вдох, </w:t>
      </w:r>
      <w:proofErr w:type="spellStart"/>
      <w:r w:rsidRPr="00FF3A71">
        <w:rPr>
          <w:rFonts w:ascii="Times New Roman" w:hAnsi="Times New Roman"/>
          <w:sz w:val="24"/>
          <w:szCs w:val="24"/>
        </w:rPr>
        <w:t>скрестно</w:t>
      </w:r>
      <w:proofErr w:type="spellEnd"/>
      <w:r w:rsidRPr="00FF3A71">
        <w:rPr>
          <w:rFonts w:ascii="Times New Roman" w:hAnsi="Times New Roman"/>
          <w:sz w:val="24"/>
          <w:szCs w:val="24"/>
        </w:rPr>
        <w:t xml:space="preserve"> соединить перед грудью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выдох движения выполняются плавно кисти рук раскрыты и как бы скользят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воде. Повторить 8-10 раз.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F3A71">
        <w:rPr>
          <w:rFonts w:ascii="Times New Roman" w:hAnsi="Times New Roman"/>
          <w:sz w:val="24"/>
          <w:szCs w:val="24"/>
        </w:rPr>
        <w:t>И.п</w:t>
      </w:r>
      <w:proofErr w:type="spellEnd"/>
      <w:r w:rsidRPr="00FF3A71">
        <w:rPr>
          <w:rFonts w:ascii="Times New Roman" w:hAnsi="Times New Roman"/>
          <w:sz w:val="24"/>
          <w:szCs w:val="24"/>
        </w:rPr>
        <w:t>. стоя положение тела строго вертикально голова прямо, ноги на ширине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плеч, руки вытянуты вдоль туловища, прямые руки плавно отвести назад,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выполнить хлопок за спиной повторить 8-10раз.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F3A71">
        <w:rPr>
          <w:rFonts w:ascii="Times New Roman" w:hAnsi="Times New Roman"/>
          <w:sz w:val="24"/>
          <w:szCs w:val="24"/>
        </w:rPr>
        <w:t>И.п</w:t>
      </w:r>
      <w:proofErr w:type="spellEnd"/>
      <w:r w:rsidRPr="00FF3A71">
        <w:rPr>
          <w:rFonts w:ascii="Times New Roman" w:hAnsi="Times New Roman"/>
          <w:sz w:val="24"/>
          <w:szCs w:val="24"/>
        </w:rPr>
        <w:t>. стоя ноги на ширине плеч, руки слегка согнуты в локтях, поочерёдные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круговые вращения руками в локтевом суставе влево, затем вправо.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>5. И. п. стоя руки опущены вниз, слегка отведены от туловища, одновременные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круговые вращения руками в плечевом суставе.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FF3A71">
        <w:rPr>
          <w:rFonts w:ascii="Times New Roman" w:hAnsi="Times New Roman"/>
          <w:sz w:val="24"/>
          <w:szCs w:val="24"/>
        </w:rPr>
        <w:t>И.п</w:t>
      </w:r>
      <w:proofErr w:type="spellEnd"/>
      <w:r w:rsidRPr="00FF3A71">
        <w:rPr>
          <w:rFonts w:ascii="Times New Roman" w:hAnsi="Times New Roman"/>
          <w:sz w:val="24"/>
          <w:szCs w:val="24"/>
        </w:rPr>
        <w:t>. то же поочерёдные вращения в плечевом суставе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FF3A71">
        <w:rPr>
          <w:rFonts w:ascii="Times New Roman" w:hAnsi="Times New Roman"/>
          <w:sz w:val="24"/>
          <w:szCs w:val="24"/>
        </w:rPr>
        <w:t>И.п</w:t>
      </w:r>
      <w:proofErr w:type="spellEnd"/>
      <w:r w:rsidRPr="00FF3A71">
        <w:rPr>
          <w:rFonts w:ascii="Times New Roman" w:hAnsi="Times New Roman"/>
          <w:sz w:val="24"/>
          <w:szCs w:val="24"/>
        </w:rPr>
        <w:t>. стоя поднять прямую руку вверх, выполнить наклон в противоположную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сторону. Повторить 5-6 раз.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FF3A71">
        <w:rPr>
          <w:rFonts w:ascii="Times New Roman" w:hAnsi="Times New Roman"/>
          <w:sz w:val="24"/>
          <w:szCs w:val="24"/>
        </w:rPr>
        <w:t>И.п</w:t>
      </w:r>
      <w:proofErr w:type="spellEnd"/>
      <w:r w:rsidRPr="00FF3A71">
        <w:rPr>
          <w:rFonts w:ascii="Times New Roman" w:hAnsi="Times New Roman"/>
          <w:sz w:val="24"/>
          <w:szCs w:val="24"/>
        </w:rPr>
        <w:t>. стоя руки на поясе. Повороты тела вправо, влево 6-8 раз в каждую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сторону.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>9. И. п. сидя на полу руки вдоль туловища, опора на кисть, поочерёдно поднять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вверх ноги. Повторить 5-6 раз.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FF3A71">
        <w:rPr>
          <w:rFonts w:ascii="Times New Roman" w:hAnsi="Times New Roman"/>
          <w:sz w:val="24"/>
          <w:szCs w:val="24"/>
        </w:rPr>
        <w:t>И.п</w:t>
      </w:r>
      <w:proofErr w:type="spellEnd"/>
      <w:r w:rsidRPr="00FF3A71">
        <w:rPr>
          <w:rFonts w:ascii="Times New Roman" w:hAnsi="Times New Roman"/>
          <w:sz w:val="24"/>
          <w:szCs w:val="24"/>
        </w:rPr>
        <w:t>. полусидя опора на предплечье ноги вытянуты вперёд поочерёдно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выполняем махи вверх прямыми ногами. Повторить 5-6 раз.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>11. И. п. лёжа на спине, руки в стороны прямые ноги поднять вверх, развести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 xml:space="preserve">стороны, соединить </w:t>
      </w:r>
      <w:proofErr w:type="spellStart"/>
      <w:r w:rsidRPr="00FF3A71">
        <w:rPr>
          <w:rFonts w:ascii="Times New Roman" w:hAnsi="Times New Roman"/>
          <w:sz w:val="24"/>
          <w:szCs w:val="24"/>
        </w:rPr>
        <w:t>скрестно</w:t>
      </w:r>
      <w:proofErr w:type="spellEnd"/>
      <w:r w:rsidRPr="00FF3A71">
        <w:rPr>
          <w:rFonts w:ascii="Times New Roman" w:hAnsi="Times New Roman"/>
          <w:sz w:val="24"/>
          <w:szCs w:val="24"/>
        </w:rPr>
        <w:t xml:space="preserve"> и вернуться в исходное положение.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>12. И. п. лёжа на животе руки согнуты в локтях, опора на раскрытую кисть,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выполнить попеременные махи, ногами, согнутыми в коленях. Повторить 10-15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раз.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F3A71">
        <w:rPr>
          <w:rFonts w:ascii="Times New Roman" w:hAnsi="Times New Roman"/>
          <w:b/>
          <w:bCs/>
          <w:sz w:val="24"/>
          <w:szCs w:val="24"/>
        </w:rPr>
        <w:t>Упражнения для привыкания к воде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>Данные упражнения выполняются на мелком месте, т.е. на глубине, где вода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доходит до пояса или до груди ребенка.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3A71">
        <w:rPr>
          <w:rFonts w:ascii="Times New Roman" w:hAnsi="Times New Roman"/>
          <w:sz w:val="24"/>
          <w:szCs w:val="24"/>
        </w:rPr>
        <w:t>1 .</w:t>
      </w:r>
      <w:proofErr w:type="gramEnd"/>
      <w:r w:rsidRPr="00FF3A71">
        <w:rPr>
          <w:rFonts w:ascii="Times New Roman" w:hAnsi="Times New Roman"/>
          <w:sz w:val="24"/>
          <w:szCs w:val="24"/>
        </w:rPr>
        <w:t xml:space="preserve"> Упражнение «Ковшик». Соединить ладони набрать воду, вылить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соединённые ладони мамы.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3A71">
        <w:rPr>
          <w:rFonts w:ascii="Times New Roman" w:hAnsi="Times New Roman"/>
          <w:sz w:val="24"/>
          <w:szCs w:val="24"/>
        </w:rPr>
        <w:t>2 .</w:t>
      </w:r>
      <w:proofErr w:type="gramEnd"/>
      <w:r w:rsidRPr="00FF3A71">
        <w:rPr>
          <w:rFonts w:ascii="Times New Roman" w:hAnsi="Times New Roman"/>
          <w:sz w:val="24"/>
          <w:szCs w:val="24"/>
        </w:rPr>
        <w:t xml:space="preserve"> Упражнение «Буря». Вместе с ребёнком сделать несколько выдохов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поверхность воды, образуя волны и брызги.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3A71">
        <w:rPr>
          <w:rFonts w:ascii="Times New Roman" w:hAnsi="Times New Roman"/>
          <w:sz w:val="24"/>
          <w:szCs w:val="24"/>
        </w:rPr>
        <w:lastRenderedPageBreak/>
        <w:t>3 .</w:t>
      </w:r>
      <w:proofErr w:type="gramEnd"/>
      <w:r w:rsidRPr="00FF3A71">
        <w:rPr>
          <w:rFonts w:ascii="Times New Roman" w:hAnsi="Times New Roman"/>
          <w:sz w:val="24"/>
          <w:szCs w:val="24"/>
        </w:rPr>
        <w:t xml:space="preserve"> Упражнение «Живая игрушка». Необходимо подуть на игрушку, что бы 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поплыла.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3A71">
        <w:rPr>
          <w:rFonts w:ascii="Times New Roman" w:hAnsi="Times New Roman"/>
          <w:sz w:val="24"/>
          <w:szCs w:val="24"/>
        </w:rPr>
        <w:t>4 .</w:t>
      </w:r>
      <w:proofErr w:type="gramEnd"/>
      <w:r w:rsidRPr="00FF3A71">
        <w:rPr>
          <w:rFonts w:ascii="Times New Roman" w:hAnsi="Times New Roman"/>
          <w:sz w:val="24"/>
          <w:szCs w:val="24"/>
        </w:rPr>
        <w:t xml:space="preserve"> Упражнение «Дождик». Опустить руки в воду, затем поднять их над головой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 xml:space="preserve">со словами: «кап, кап, кап» Кисть </w:t>
      </w:r>
      <w:proofErr w:type="spellStart"/>
      <w:r w:rsidRPr="00FF3A71">
        <w:rPr>
          <w:rFonts w:ascii="Times New Roman" w:hAnsi="Times New Roman"/>
          <w:sz w:val="24"/>
          <w:szCs w:val="24"/>
        </w:rPr>
        <w:t>расслабленна</w:t>
      </w:r>
      <w:proofErr w:type="spellEnd"/>
      <w:r w:rsidRPr="00FF3A71">
        <w:rPr>
          <w:rFonts w:ascii="Times New Roman" w:hAnsi="Times New Roman"/>
          <w:sz w:val="24"/>
          <w:szCs w:val="24"/>
        </w:rPr>
        <w:t>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>5.Упражнение «Чистюля». Набрать воду в ладони и умыть лицо. Повторить 7-8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раз.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 xml:space="preserve">6. Упражнение «Лодочка». Мама берет </w:t>
      </w:r>
      <w:proofErr w:type="spellStart"/>
      <w:r w:rsidRPr="00FF3A71">
        <w:rPr>
          <w:rFonts w:ascii="Times New Roman" w:hAnsi="Times New Roman"/>
          <w:sz w:val="24"/>
          <w:szCs w:val="24"/>
        </w:rPr>
        <w:t>рёбёнка</w:t>
      </w:r>
      <w:proofErr w:type="spellEnd"/>
      <w:r w:rsidRPr="00FF3A71">
        <w:rPr>
          <w:rFonts w:ascii="Times New Roman" w:hAnsi="Times New Roman"/>
          <w:sz w:val="24"/>
          <w:szCs w:val="24"/>
        </w:rPr>
        <w:t xml:space="preserve"> на руки лицом к себе,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рукой удерживает голову ребёнка, другой фиксирует спинку и плавно начинает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выполнять скольжение по воде.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>7. Упражнение «Рыбка». Перевернуть ребёнка на живот, фиксируя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рукой за подбородок, другой за грудь выполнить скольжение лицом к воде.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>8. Упражнение «Пузыри». Стоя в воде сделать вдох, опустить лицо в воду-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выдох пуская пузыри. Сначала несколько раз делает мама, затем ребёнок.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>9. Упражнение «Водолаз». Опустить лицо в воду рассмотреть разбросанные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дне разноцветные игрушки.</w:t>
      </w:r>
    </w:p>
    <w:p w:rsidR="00D0375D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A71">
        <w:rPr>
          <w:rFonts w:ascii="Times New Roman" w:hAnsi="Times New Roman"/>
          <w:sz w:val="24"/>
          <w:szCs w:val="24"/>
        </w:rPr>
        <w:t>10. Упражнение «Лягушка-</w:t>
      </w:r>
      <w:proofErr w:type="spellStart"/>
      <w:r w:rsidRPr="00FF3A71">
        <w:rPr>
          <w:rFonts w:ascii="Times New Roman" w:hAnsi="Times New Roman"/>
          <w:sz w:val="24"/>
          <w:szCs w:val="24"/>
        </w:rPr>
        <w:t>попрыгушка</w:t>
      </w:r>
      <w:proofErr w:type="spellEnd"/>
      <w:proofErr w:type="gramStart"/>
      <w:r w:rsidRPr="00FF3A71">
        <w:rPr>
          <w:rFonts w:ascii="Times New Roman" w:hAnsi="Times New Roman"/>
          <w:sz w:val="24"/>
          <w:szCs w:val="24"/>
        </w:rPr>
        <w:t>».И.</w:t>
      </w:r>
      <w:proofErr w:type="gramEnd"/>
      <w:r w:rsidRPr="00FF3A71">
        <w:rPr>
          <w:rFonts w:ascii="Times New Roman" w:hAnsi="Times New Roman"/>
          <w:sz w:val="24"/>
          <w:szCs w:val="24"/>
        </w:rPr>
        <w:t xml:space="preserve"> п. стоя в воде, ребёнок держа маму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71">
        <w:rPr>
          <w:rFonts w:ascii="Times New Roman" w:hAnsi="Times New Roman"/>
          <w:sz w:val="24"/>
          <w:szCs w:val="24"/>
        </w:rPr>
        <w:t>за руки подпрыгивает в воде.</w:t>
      </w:r>
    </w:p>
    <w:p w:rsidR="00D0375D" w:rsidRPr="00FF3A71" w:rsidRDefault="00D0375D" w:rsidP="00A7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B00F1">
        <w:rPr>
          <w:rFonts w:ascii="Times New Roman" w:hAnsi="Times New Roman"/>
          <w:b/>
          <w:bCs/>
          <w:sz w:val="24"/>
          <w:szCs w:val="24"/>
        </w:rPr>
        <w:t>Комплекс специальных физических упражнений в воде</w:t>
      </w:r>
    </w:p>
    <w:p w:rsidR="00D0375D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1.И.п. Ребенок стоит на краю бортика в «тренажере Гросса» (тренажер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отрегулирован так, чтобы ребенок погрузился в воду по колено или по пояс).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Тренер и мама помогают ребенку перенести тело — общий центр тяжести ОЦТ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вперед. Ребенок делает шаговое движение над водой и погружается.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2.И. п. стойка на двух ногах на краю бассейна, руки опущены вниз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B00F1">
        <w:rPr>
          <w:rFonts w:ascii="Times New Roman" w:hAnsi="Times New Roman"/>
          <w:sz w:val="24"/>
          <w:szCs w:val="24"/>
        </w:rPr>
        <w:t>Наклон туловища вперед, выполнить шаговое движение согнутой или прямой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одной ногой вперед, другой ногой оттолкнуться от бортика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B00F1">
        <w:rPr>
          <w:rFonts w:ascii="Times New Roman" w:hAnsi="Times New Roman"/>
          <w:sz w:val="24"/>
          <w:szCs w:val="24"/>
        </w:rPr>
        <w:t>Выпрямить туловище, ноги вместе</w:t>
      </w:r>
      <w:r>
        <w:rPr>
          <w:rFonts w:ascii="Times New Roman" w:hAnsi="Times New Roman"/>
          <w:sz w:val="24"/>
          <w:szCs w:val="24"/>
        </w:rPr>
        <w:t>.</w:t>
      </w:r>
      <w:r w:rsidRPr="005B00F1">
        <w:rPr>
          <w:rFonts w:ascii="Times New Roman" w:hAnsi="Times New Roman"/>
          <w:sz w:val="24"/>
          <w:szCs w:val="24"/>
        </w:rPr>
        <w:t xml:space="preserve">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3.Обучение ребенка прыжку воду состоит из следующих фаз</w:t>
      </w:r>
      <w:r>
        <w:rPr>
          <w:rFonts w:ascii="Times New Roman" w:hAnsi="Times New Roman"/>
          <w:sz w:val="24"/>
          <w:szCs w:val="24"/>
        </w:rPr>
        <w:t>:</w:t>
      </w:r>
      <w:r w:rsidRPr="005B00F1">
        <w:rPr>
          <w:rFonts w:ascii="Times New Roman" w:hAnsi="Times New Roman"/>
          <w:sz w:val="24"/>
          <w:szCs w:val="24"/>
        </w:rPr>
        <w:t xml:space="preserve">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фаза - </w:t>
      </w:r>
      <w:r w:rsidRPr="005B00F1">
        <w:rPr>
          <w:rFonts w:ascii="Times New Roman" w:hAnsi="Times New Roman"/>
          <w:sz w:val="24"/>
          <w:szCs w:val="24"/>
        </w:rPr>
        <w:t>И. п. стоя на бортике бассейна основная стойка, ноги вместе, руки вдоль туловища</w:t>
      </w:r>
      <w:r>
        <w:rPr>
          <w:rFonts w:ascii="Times New Roman" w:hAnsi="Times New Roman"/>
          <w:sz w:val="24"/>
          <w:szCs w:val="24"/>
        </w:rPr>
        <w:t>;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2-я фаза - встать на носки руки вверх, прогнувшись</w:t>
      </w:r>
      <w:r>
        <w:rPr>
          <w:rFonts w:ascii="Times New Roman" w:hAnsi="Times New Roman"/>
          <w:sz w:val="24"/>
          <w:szCs w:val="24"/>
        </w:rPr>
        <w:t>;</w:t>
      </w:r>
      <w:r w:rsidRPr="005B00F1">
        <w:rPr>
          <w:rFonts w:ascii="Times New Roman" w:hAnsi="Times New Roman"/>
          <w:sz w:val="24"/>
          <w:szCs w:val="24"/>
        </w:rPr>
        <w:t xml:space="preserve">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5B00F1">
        <w:rPr>
          <w:rFonts w:ascii="Times New Roman" w:hAnsi="Times New Roman"/>
          <w:sz w:val="24"/>
          <w:szCs w:val="24"/>
        </w:rPr>
        <w:t xml:space="preserve">фаза - </w:t>
      </w:r>
      <w:proofErr w:type="spellStart"/>
      <w:r w:rsidRPr="005B00F1">
        <w:rPr>
          <w:rFonts w:ascii="Times New Roman" w:hAnsi="Times New Roman"/>
          <w:sz w:val="24"/>
          <w:szCs w:val="24"/>
        </w:rPr>
        <w:t>полуприсед</w:t>
      </w:r>
      <w:proofErr w:type="spellEnd"/>
      <w:r w:rsidRPr="005B00F1">
        <w:rPr>
          <w:rFonts w:ascii="Times New Roman" w:hAnsi="Times New Roman"/>
          <w:sz w:val="24"/>
          <w:szCs w:val="24"/>
        </w:rPr>
        <w:t>, руки отведены назад</w:t>
      </w:r>
      <w:r>
        <w:rPr>
          <w:rFonts w:ascii="Times New Roman" w:hAnsi="Times New Roman"/>
          <w:sz w:val="24"/>
          <w:szCs w:val="24"/>
        </w:rPr>
        <w:t>;</w:t>
      </w:r>
      <w:r w:rsidRPr="005B00F1">
        <w:rPr>
          <w:rFonts w:ascii="Times New Roman" w:hAnsi="Times New Roman"/>
          <w:sz w:val="24"/>
          <w:szCs w:val="24"/>
        </w:rPr>
        <w:t xml:space="preserve">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4-я фаза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наклон вперед, отталкивание от бортика, руки маховым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движением выносятся вперёд – вверх</w:t>
      </w:r>
      <w:r>
        <w:rPr>
          <w:rFonts w:ascii="Times New Roman" w:hAnsi="Times New Roman"/>
          <w:sz w:val="24"/>
          <w:szCs w:val="24"/>
        </w:rPr>
        <w:t>;</w:t>
      </w:r>
      <w:r w:rsidRPr="005B00F1">
        <w:rPr>
          <w:rFonts w:ascii="Times New Roman" w:hAnsi="Times New Roman"/>
          <w:sz w:val="24"/>
          <w:szCs w:val="24"/>
        </w:rPr>
        <w:t xml:space="preserve">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5-я фаза в полёте чуть согнуться, руки вперёд, затем выпрямиться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00F1">
        <w:rPr>
          <w:rFonts w:ascii="Times New Roman" w:hAnsi="Times New Roman"/>
          <w:sz w:val="24"/>
          <w:szCs w:val="24"/>
        </w:rPr>
        <w:t>опустить руки в низ, вход в воду</w:t>
      </w:r>
      <w:r>
        <w:rPr>
          <w:rFonts w:ascii="Times New Roman" w:hAnsi="Times New Roman"/>
          <w:sz w:val="24"/>
          <w:szCs w:val="24"/>
        </w:rPr>
        <w:t>;</w:t>
      </w:r>
      <w:r w:rsidRPr="005B00F1">
        <w:rPr>
          <w:rFonts w:ascii="Times New Roman" w:hAnsi="Times New Roman"/>
          <w:sz w:val="24"/>
          <w:szCs w:val="24"/>
        </w:rPr>
        <w:t xml:space="preserve">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B00F1">
        <w:rPr>
          <w:rFonts w:ascii="Times New Roman" w:hAnsi="Times New Roman"/>
          <w:sz w:val="24"/>
          <w:szCs w:val="24"/>
        </w:rPr>
        <w:t>И.п</w:t>
      </w:r>
      <w:proofErr w:type="spellEnd"/>
      <w:r w:rsidRPr="005B00F1">
        <w:rPr>
          <w:rFonts w:ascii="Times New Roman" w:hAnsi="Times New Roman"/>
          <w:sz w:val="24"/>
          <w:szCs w:val="24"/>
        </w:rPr>
        <w:t>. вертикальная стойка, ребёнок находится в тренажёре, ноги в воде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до голеностопа, поболтать ногами в воде затем круговые вращения стопой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в конце упражнения снова поболтать </w:t>
      </w:r>
      <w:proofErr w:type="gramStart"/>
      <w:r w:rsidRPr="005B00F1">
        <w:rPr>
          <w:rFonts w:ascii="Times New Roman" w:hAnsi="Times New Roman"/>
          <w:sz w:val="24"/>
          <w:szCs w:val="24"/>
        </w:rPr>
        <w:t>ногами .</w:t>
      </w:r>
      <w:proofErr w:type="gramEnd"/>
      <w:r w:rsidRPr="005B00F1">
        <w:rPr>
          <w:rFonts w:ascii="Times New Roman" w:hAnsi="Times New Roman"/>
          <w:sz w:val="24"/>
          <w:szCs w:val="24"/>
        </w:rPr>
        <w:t xml:space="preserve"> Повторить 8-10 раз.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B00F1">
        <w:rPr>
          <w:rFonts w:ascii="Times New Roman" w:hAnsi="Times New Roman"/>
          <w:sz w:val="24"/>
          <w:szCs w:val="24"/>
        </w:rPr>
        <w:t>И.п</w:t>
      </w:r>
      <w:proofErr w:type="spellEnd"/>
      <w:r w:rsidRPr="005B00F1">
        <w:rPr>
          <w:rFonts w:ascii="Times New Roman" w:hAnsi="Times New Roman"/>
          <w:sz w:val="24"/>
          <w:szCs w:val="24"/>
        </w:rPr>
        <w:t>. то же опустить ребёнка в воду до колен, развести прямые ноги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стороны (</w:t>
      </w:r>
      <w:proofErr w:type="spellStart"/>
      <w:r w:rsidRPr="005B00F1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5B00F1">
        <w:rPr>
          <w:rFonts w:ascii="Times New Roman" w:hAnsi="Times New Roman"/>
          <w:sz w:val="24"/>
          <w:szCs w:val="24"/>
        </w:rPr>
        <w:t>) и вернуться в исходное положение. Повторить 8-10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раз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5B00F1">
        <w:rPr>
          <w:rFonts w:ascii="Times New Roman" w:hAnsi="Times New Roman"/>
          <w:sz w:val="24"/>
          <w:szCs w:val="24"/>
        </w:rPr>
        <w:t>И.п</w:t>
      </w:r>
      <w:proofErr w:type="spellEnd"/>
      <w:r w:rsidRPr="005B00F1">
        <w:rPr>
          <w:rFonts w:ascii="Times New Roman" w:hAnsi="Times New Roman"/>
          <w:sz w:val="24"/>
          <w:szCs w:val="24"/>
        </w:rPr>
        <w:t>. то же попеременные махи прямыми ногами вперёд и назад.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Повторить 8-10 раз.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5B00F1">
        <w:rPr>
          <w:rFonts w:ascii="Times New Roman" w:hAnsi="Times New Roman"/>
          <w:sz w:val="24"/>
          <w:szCs w:val="24"/>
        </w:rPr>
        <w:t>И.п</w:t>
      </w:r>
      <w:proofErr w:type="spellEnd"/>
      <w:r w:rsidRPr="005B00F1">
        <w:rPr>
          <w:rFonts w:ascii="Times New Roman" w:hAnsi="Times New Roman"/>
          <w:sz w:val="24"/>
          <w:szCs w:val="24"/>
        </w:rPr>
        <w:t>.-вертикальная стоика, ребёнок ногами стоит на дне, руки держат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кольца с эластичными тягами, выполнить прыжки на двух ногах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отталкиваясь от дна бассейна. 10-15 раз.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5B00F1">
        <w:rPr>
          <w:rFonts w:ascii="Times New Roman" w:hAnsi="Times New Roman"/>
          <w:sz w:val="24"/>
          <w:szCs w:val="24"/>
        </w:rPr>
        <w:t>И.п</w:t>
      </w:r>
      <w:proofErr w:type="spellEnd"/>
      <w:r w:rsidRPr="005B00F1">
        <w:rPr>
          <w:rFonts w:ascii="Times New Roman" w:hAnsi="Times New Roman"/>
          <w:sz w:val="24"/>
          <w:szCs w:val="24"/>
        </w:rPr>
        <w:t>.-вертикальная стоика, ребёнок ногами стоит на дне, руки держат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кольца с эластичными тягами, выполнить прыжки попеременно то на левой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то на правой ноге. 10-15 раз.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9. И. п. — вертикальное положение тела, руки опущены вниз, слегка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отведены от туловища, одновременные круговые вращения руками. Для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плечевого сустава.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10. И. п. то же. Поочередное вращение рукой от плеча по направлению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туловищу и обратно в виде восьмерки (упражнение повторяется в </w:t>
      </w:r>
      <w:r>
        <w:rPr>
          <w:rFonts w:ascii="Times New Roman" w:hAnsi="Times New Roman"/>
          <w:sz w:val="24"/>
          <w:szCs w:val="24"/>
        </w:rPr>
        <w:t>–</w:t>
      </w:r>
      <w:r w:rsidRPr="005B00F1">
        <w:rPr>
          <w:rFonts w:ascii="Times New Roman" w:hAnsi="Times New Roman"/>
          <w:sz w:val="24"/>
          <w:szCs w:val="24"/>
        </w:rPr>
        <w:t>зависимости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от степени тяжести заболевания ребенка).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11. И. п. стоя в тренажере в воде на уровне груди, ноги врозь, руки слегка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согнуты, ладони открыты, двумя руками рассекая ребром ладони воду, толкать ее 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в одну сторону, то в другую. Выполнять упражнение сначала медленно, затем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увеличить интенсивность и амплитуду движения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lastRenderedPageBreak/>
        <w:t>12. И. п. стоя в тренажере в воде по пояс или по грудь, ноги на ширине плеч.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Поднять прямую руку вверх, наклон тела в противоположную сторону, затем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поменять положение, 5—8 раз в каждую сторону.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13. И. п. стоя в тренажере по пояс или по грудь, руки на поясе. Повороты тела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влево - вправо 6—8 раз в каждую сторону.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14</w:t>
      </w:r>
      <w:r w:rsidRPr="005B00F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B00F1">
        <w:rPr>
          <w:rFonts w:ascii="Times New Roman" w:hAnsi="Times New Roman"/>
          <w:sz w:val="24"/>
          <w:szCs w:val="24"/>
        </w:rPr>
        <w:t>И. п. - вертикальное положение, ноги вместе, руки вдоль туловища.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Присесть, развести колени и руки в стороны вернуться в исходное положение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повторить 8-10 раз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5B00F1">
        <w:rPr>
          <w:rFonts w:ascii="Times New Roman" w:hAnsi="Times New Roman"/>
          <w:sz w:val="24"/>
          <w:szCs w:val="24"/>
        </w:rPr>
        <w:t>И.п</w:t>
      </w:r>
      <w:proofErr w:type="spellEnd"/>
      <w:r w:rsidRPr="005B00F1">
        <w:rPr>
          <w:rFonts w:ascii="Times New Roman" w:hAnsi="Times New Roman"/>
          <w:sz w:val="24"/>
          <w:szCs w:val="24"/>
        </w:rPr>
        <w:t>.- стоя по пояс в воде, поднять правую ногу вперёд над уровнем воды,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левой рукой коснуться стопы, повторить для каждой ноги 8-10 раз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5B00F1">
        <w:rPr>
          <w:rFonts w:ascii="Times New Roman" w:hAnsi="Times New Roman"/>
          <w:sz w:val="24"/>
          <w:szCs w:val="24"/>
        </w:rPr>
        <w:t>И.п</w:t>
      </w:r>
      <w:proofErr w:type="spellEnd"/>
      <w:r w:rsidRPr="005B00F1">
        <w:rPr>
          <w:rFonts w:ascii="Times New Roman" w:hAnsi="Times New Roman"/>
          <w:sz w:val="24"/>
          <w:szCs w:val="24"/>
        </w:rPr>
        <w:t>. основная стойка руки поднять в верх –глубокий вдох, присесть, руки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отвести назад выдох под водой. Повторить 3-4 раза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17. И. п. — вертикальное положение тела, руки отведены назад,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одновременно двумя ногами оттолкнуться от дна бассейна, ноги поднять вверх,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мах руками вперёд, коснуться стоп. Повторить 5-6 раз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5B00F1">
        <w:rPr>
          <w:rFonts w:ascii="Times New Roman" w:hAnsi="Times New Roman"/>
          <w:sz w:val="24"/>
          <w:szCs w:val="24"/>
        </w:rPr>
        <w:t>И.п</w:t>
      </w:r>
      <w:proofErr w:type="spellEnd"/>
      <w:r w:rsidRPr="005B00F1">
        <w:rPr>
          <w:rFonts w:ascii="Times New Roman" w:hAnsi="Times New Roman"/>
          <w:sz w:val="24"/>
          <w:szCs w:val="24"/>
        </w:rPr>
        <w:t>. то же попеременные махи прямыми ногами влево и вправо.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Повторить 8-10 раз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5B00F1">
        <w:rPr>
          <w:rFonts w:ascii="Times New Roman" w:hAnsi="Times New Roman"/>
          <w:sz w:val="24"/>
          <w:szCs w:val="24"/>
        </w:rPr>
        <w:t>И.п</w:t>
      </w:r>
      <w:proofErr w:type="spellEnd"/>
      <w:r w:rsidRPr="005B00F1">
        <w:rPr>
          <w:rFonts w:ascii="Times New Roman" w:hAnsi="Times New Roman"/>
          <w:sz w:val="24"/>
          <w:szCs w:val="24"/>
        </w:rPr>
        <w:t>. стоя по пояс в воде, оттолкнуться от дна бассейна, согнуть колени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прижать к груди, руки отводятся гребковыми движениями сверху в низ, удерживая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тело в вертикальном положении, повторить 5-6 </w:t>
      </w:r>
      <w:r>
        <w:rPr>
          <w:rFonts w:ascii="Times New Roman" w:hAnsi="Times New Roman"/>
          <w:sz w:val="24"/>
          <w:szCs w:val="24"/>
        </w:rPr>
        <w:t>раз.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20. </w:t>
      </w:r>
      <w:proofErr w:type="spellStart"/>
      <w:r w:rsidRPr="005B00F1">
        <w:rPr>
          <w:rFonts w:ascii="Times New Roman" w:hAnsi="Times New Roman"/>
          <w:sz w:val="24"/>
          <w:szCs w:val="24"/>
        </w:rPr>
        <w:t>И.п</w:t>
      </w:r>
      <w:proofErr w:type="spellEnd"/>
      <w:r w:rsidRPr="005B00F1">
        <w:rPr>
          <w:rFonts w:ascii="Times New Roman" w:hAnsi="Times New Roman"/>
          <w:sz w:val="24"/>
          <w:szCs w:val="24"/>
        </w:rPr>
        <w:t>. – вертикальное, ноги вместе, руки в стороны. Прыжок развести ноги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стороны, руки опустить в низ, вернуться в исходное положение. Повторить 5-6 раз</w:t>
      </w:r>
      <w:r>
        <w:rPr>
          <w:rFonts w:ascii="Times New Roman" w:hAnsi="Times New Roman"/>
          <w:sz w:val="24"/>
          <w:szCs w:val="24"/>
        </w:rPr>
        <w:t>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21.И.п. вертикальное сделать глубокий вдох погрузиться под воду, коснувшись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руками дна, задержать дыхание. Зафиксировать эту позу на 5 секунд. П</w:t>
      </w:r>
      <w:r>
        <w:rPr>
          <w:rFonts w:ascii="Times New Roman" w:hAnsi="Times New Roman"/>
          <w:sz w:val="24"/>
          <w:szCs w:val="24"/>
        </w:rPr>
        <w:t>овторить 3-4 раза.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22.Ходьба вдоль бассейна удерживаясь за край бортика, расстояние зависит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степени поражения</w:t>
      </w:r>
      <w:r>
        <w:rPr>
          <w:rFonts w:ascii="Times New Roman" w:hAnsi="Times New Roman"/>
          <w:sz w:val="24"/>
          <w:szCs w:val="24"/>
        </w:rPr>
        <w:t>.</w:t>
      </w:r>
      <w:r w:rsidRPr="005B00F1">
        <w:rPr>
          <w:rFonts w:ascii="Times New Roman" w:hAnsi="Times New Roman"/>
          <w:sz w:val="24"/>
          <w:szCs w:val="24"/>
        </w:rPr>
        <w:t xml:space="preserve">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23. </w:t>
      </w:r>
      <w:r w:rsidR="00426066" w:rsidRPr="005B00F1">
        <w:rPr>
          <w:rFonts w:ascii="Times New Roman" w:hAnsi="Times New Roman"/>
          <w:sz w:val="24"/>
          <w:szCs w:val="24"/>
        </w:rPr>
        <w:t>Ходьба,</w:t>
      </w:r>
      <w:r w:rsidRPr="005B00F1">
        <w:rPr>
          <w:rFonts w:ascii="Times New Roman" w:hAnsi="Times New Roman"/>
          <w:sz w:val="24"/>
          <w:szCs w:val="24"/>
        </w:rPr>
        <w:t xml:space="preserve"> выполняя одновременно</w:t>
      </w:r>
      <w:r>
        <w:rPr>
          <w:rFonts w:ascii="Times New Roman" w:hAnsi="Times New Roman"/>
          <w:sz w:val="24"/>
          <w:szCs w:val="24"/>
        </w:rPr>
        <w:t xml:space="preserve"> махи руками.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24. </w:t>
      </w:r>
      <w:proofErr w:type="spellStart"/>
      <w:r w:rsidRPr="005B00F1">
        <w:rPr>
          <w:rFonts w:ascii="Times New Roman" w:hAnsi="Times New Roman"/>
          <w:sz w:val="24"/>
          <w:szCs w:val="24"/>
        </w:rPr>
        <w:t>И.п</w:t>
      </w:r>
      <w:proofErr w:type="spellEnd"/>
      <w:r w:rsidRPr="005B00F1">
        <w:rPr>
          <w:rFonts w:ascii="Times New Roman" w:hAnsi="Times New Roman"/>
          <w:sz w:val="24"/>
          <w:szCs w:val="24"/>
        </w:rPr>
        <w:t xml:space="preserve">.- вертикальное, лёгкий бег в воде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25. </w:t>
      </w:r>
      <w:proofErr w:type="spellStart"/>
      <w:r w:rsidRPr="005B00F1">
        <w:rPr>
          <w:rFonts w:ascii="Times New Roman" w:hAnsi="Times New Roman"/>
          <w:sz w:val="24"/>
          <w:szCs w:val="24"/>
        </w:rPr>
        <w:t>И.п</w:t>
      </w:r>
      <w:proofErr w:type="spellEnd"/>
      <w:r w:rsidRPr="005B00F1">
        <w:rPr>
          <w:rFonts w:ascii="Times New Roman" w:hAnsi="Times New Roman"/>
          <w:sz w:val="24"/>
          <w:szCs w:val="24"/>
        </w:rPr>
        <w:t>.- вертикальное, бег в воде, выполняя одновременно маховые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движения руками вперёд и назад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 xml:space="preserve">26. </w:t>
      </w:r>
      <w:proofErr w:type="spellStart"/>
      <w:r w:rsidRPr="005B00F1">
        <w:rPr>
          <w:rFonts w:ascii="Times New Roman" w:hAnsi="Times New Roman"/>
          <w:sz w:val="24"/>
          <w:szCs w:val="24"/>
        </w:rPr>
        <w:t>И.п</w:t>
      </w:r>
      <w:proofErr w:type="spellEnd"/>
      <w:r w:rsidRPr="005B00F1">
        <w:rPr>
          <w:rFonts w:ascii="Times New Roman" w:hAnsi="Times New Roman"/>
          <w:sz w:val="24"/>
          <w:szCs w:val="24"/>
        </w:rPr>
        <w:t>.- вертикальное, отталкиваясь ногами от дна бассейна выполнить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попеременные прыжки на левой и на правой ноге. Повторить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6 -8 раз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каждой ноги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27</w:t>
      </w:r>
      <w:r w:rsidRPr="005B00F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B00F1">
        <w:rPr>
          <w:rFonts w:ascii="Times New Roman" w:hAnsi="Times New Roman"/>
          <w:sz w:val="24"/>
          <w:szCs w:val="24"/>
        </w:rPr>
        <w:t>И. п. вертикальное, правая рука согнута, прижата к груди. Выполнить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движение спиной вперёд высоко поднимая ноги и попеременно выпрямляя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руки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28</w:t>
      </w:r>
      <w:r w:rsidRPr="005B00F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B00F1">
        <w:rPr>
          <w:rFonts w:ascii="Times New Roman" w:hAnsi="Times New Roman"/>
          <w:sz w:val="24"/>
          <w:szCs w:val="24"/>
        </w:rPr>
        <w:t>И. п. вертикальное, руки отведены назад. Согнуть одну ногу в колене,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>руками обхватить прижать к груди, сохранить равновесие тела на одной ноге,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затем поменять положение тела, удерживая равновесие. Выполнять 5-6 раз </w:t>
      </w:r>
    </w:p>
    <w:p w:rsidR="00D0375D" w:rsidRPr="005B00F1" w:rsidRDefault="00D0375D" w:rsidP="005B0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0F1">
        <w:rPr>
          <w:rFonts w:ascii="Times New Roman" w:hAnsi="Times New Roman"/>
          <w:sz w:val="24"/>
          <w:szCs w:val="24"/>
        </w:rPr>
        <w:t>29. И. п. вертикальное, руки поддерживаются с помощью колец, ходьба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бассейне, руки при ходьбе меняют </w:t>
      </w:r>
      <w:proofErr w:type="gramStart"/>
      <w:r w:rsidRPr="005B00F1">
        <w:rPr>
          <w:rFonts w:ascii="Times New Roman" w:hAnsi="Times New Roman"/>
          <w:sz w:val="24"/>
          <w:szCs w:val="24"/>
        </w:rPr>
        <w:t>положение :</w:t>
      </w:r>
      <w:proofErr w:type="gramEnd"/>
      <w:r w:rsidRPr="005B00F1">
        <w:rPr>
          <w:rFonts w:ascii="Times New Roman" w:hAnsi="Times New Roman"/>
          <w:sz w:val="24"/>
          <w:szCs w:val="24"/>
        </w:rPr>
        <w:t xml:space="preserve"> сгибание , разгибание,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F1">
        <w:rPr>
          <w:rFonts w:ascii="Times New Roman" w:hAnsi="Times New Roman"/>
          <w:sz w:val="24"/>
          <w:szCs w:val="24"/>
        </w:rPr>
        <w:t xml:space="preserve">отведение, приведение прямых или согнутых рук </w:t>
      </w:r>
      <w:r>
        <w:rPr>
          <w:rFonts w:ascii="Times New Roman" w:hAnsi="Times New Roman"/>
          <w:sz w:val="24"/>
          <w:szCs w:val="24"/>
        </w:rPr>
        <w:t>.</w:t>
      </w:r>
    </w:p>
    <w:p w:rsidR="00D0375D" w:rsidRDefault="00D0375D" w:rsidP="001C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Упражнения с опорой у бортика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64D7C">
        <w:rPr>
          <w:rFonts w:ascii="Times New Roman" w:hAnsi="Times New Roman"/>
          <w:sz w:val="24"/>
          <w:szCs w:val="24"/>
        </w:rPr>
        <w:t>И.п</w:t>
      </w:r>
      <w:proofErr w:type="spellEnd"/>
      <w:r w:rsidRPr="00364D7C">
        <w:rPr>
          <w:rFonts w:ascii="Times New Roman" w:hAnsi="Times New Roman"/>
          <w:sz w:val="24"/>
          <w:szCs w:val="24"/>
        </w:rPr>
        <w:t>. вертикальное, в воде по пояс, руки согнуты в локтях опора на край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бортика, ноги у бортика подняться на носки, вернуться в исходное положение.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Повторить 6-8 раз.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64D7C">
        <w:rPr>
          <w:rFonts w:ascii="Times New Roman" w:hAnsi="Times New Roman"/>
          <w:sz w:val="24"/>
          <w:szCs w:val="24"/>
        </w:rPr>
        <w:t>И.п</w:t>
      </w:r>
      <w:proofErr w:type="spellEnd"/>
      <w:r w:rsidRPr="00364D7C">
        <w:rPr>
          <w:rFonts w:ascii="Times New Roman" w:hAnsi="Times New Roman"/>
          <w:sz w:val="24"/>
          <w:szCs w:val="24"/>
        </w:rPr>
        <w:t>. то же прыжки на месте держась руками за край бассейна. 10-15 раз.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64D7C">
        <w:rPr>
          <w:rFonts w:ascii="Times New Roman" w:hAnsi="Times New Roman"/>
          <w:sz w:val="24"/>
          <w:szCs w:val="24"/>
        </w:rPr>
        <w:t>И.п</w:t>
      </w:r>
      <w:proofErr w:type="spellEnd"/>
      <w:r w:rsidRPr="00364D7C">
        <w:rPr>
          <w:rFonts w:ascii="Times New Roman" w:hAnsi="Times New Roman"/>
          <w:sz w:val="24"/>
          <w:szCs w:val="24"/>
        </w:rPr>
        <w:t>. то же отвести правую ногу назад -прогнуться, вернуться в исходное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положение. Повторить на каждую ногу 10 раз.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4. И. п. правым боком к бортику, правая рука на бортике, выполнить мах в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сторону левой ногой, левая рука на поясе, поменять положение тела, то же самое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для правой ноги повторить 10 раз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5. И. п. правым боком к бортику, правая рука на бортике, выполнить мах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lastRenderedPageBreak/>
        <w:t>вперёд левой ногой, левая рука на поясе, поменять положение тела, то же самое для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правой ноги повторить 10 раз.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6</w:t>
      </w:r>
      <w:r w:rsidRPr="00364D7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64D7C">
        <w:rPr>
          <w:rFonts w:ascii="Times New Roman" w:hAnsi="Times New Roman"/>
          <w:sz w:val="24"/>
          <w:szCs w:val="24"/>
        </w:rPr>
        <w:t xml:space="preserve">И. п. вертикальное. Ребёнок стоит спиной к бортику </w:t>
      </w:r>
      <w:r w:rsidR="00426066" w:rsidRPr="00364D7C">
        <w:rPr>
          <w:rFonts w:ascii="Times New Roman" w:hAnsi="Times New Roman"/>
          <w:sz w:val="24"/>
          <w:szCs w:val="24"/>
        </w:rPr>
        <w:t>бассейна</w:t>
      </w:r>
      <w:r w:rsidRPr="00364D7C">
        <w:rPr>
          <w:rFonts w:ascii="Times New Roman" w:hAnsi="Times New Roman"/>
          <w:sz w:val="24"/>
          <w:szCs w:val="24"/>
        </w:rPr>
        <w:t xml:space="preserve"> спина прямая,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руки вытянуты в сторону лежат на бортике</w:t>
      </w:r>
      <w:r w:rsidR="00426066">
        <w:rPr>
          <w:rFonts w:ascii="Times New Roman" w:hAnsi="Times New Roman"/>
          <w:sz w:val="24"/>
          <w:szCs w:val="24"/>
        </w:rPr>
        <w:t>,</w:t>
      </w:r>
      <w:r w:rsidRPr="00364D7C">
        <w:rPr>
          <w:rFonts w:ascii="Times New Roman" w:hAnsi="Times New Roman"/>
          <w:sz w:val="24"/>
          <w:szCs w:val="24"/>
        </w:rPr>
        <w:t xml:space="preserve"> </w:t>
      </w:r>
      <w:r w:rsidR="00426066" w:rsidRPr="00364D7C">
        <w:rPr>
          <w:rFonts w:ascii="Times New Roman" w:hAnsi="Times New Roman"/>
          <w:sz w:val="24"/>
          <w:szCs w:val="24"/>
        </w:rPr>
        <w:t>поднять</w:t>
      </w:r>
      <w:r w:rsidRPr="00364D7C">
        <w:rPr>
          <w:rFonts w:ascii="Times New Roman" w:hAnsi="Times New Roman"/>
          <w:sz w:val="24"/>
          <w:szCs w:val="24"/>
        </w:rPr>
        <w:t xml:space="preserve"> обе ноги, прижать к животу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вернуться в и. п. (удержать 10-20 сек.). Повторить 6-8 раз.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7. И. п. вертикальное. Ребёнок стоит спиной к бортику бассейна, спина прямая,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руки лежат на бортике. Поднять обе ноги, прижать к животу,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повернуть согнутые ноги влево затем вправо (удержать 10-20 с). Повторить 6-8 раз в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каждую сторону.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Рис.16 (а, б) 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8. И. п. вертикальное, ребёнок стоит спиной к бортику бассейна спина прямая,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руки лежат на бортике. Поднять прямые ноги, удержать 20-30 с, повторить 5-6 раз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9</w:t>
      </w:r>
      <w:r w:rsidRPr="00364D7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64D7C">
        <w:rPr>
          <w:rFonts w:ascii="Times New Roman" w:hAnsi="Times New Roman"/>
          <w:sz w:val="24"/>
          <w:szCs w:val="24"/>
        </w:rPr>
        <w:t>И. п. то же. Поднять прямые ноги и выполнить упражнение «ножницы»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повторить 5-6 раз 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10. И. п. горизонтальное руки на бортике ноги прямые находятся на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поверхности воды. Попеременные махи ногами </w:t>
      </w:r>
    </w:p>
    <w:p w:rsidR="00D0375D" w:rsidRDefault="00D0375D" w:rsidP="00364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Ознакомление с техникой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Работа над техникой для детей данной категории целесообразно начинать к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концу первого года обучения, когда дети смогут самостоятельно держаться на воде.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Для начала необходимо научиться выполнять движения на суше.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Кроль на груди.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 основе техники кроля лежат попеременные гребные движения то одной, то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другой рукой. Каждая рука возвращается в исходное положение в тот момент, когда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другая выполняет гребок. Ноги должны непрерывно выполнять вертикальные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удары.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Плавание кролем состоит из следующих этапов: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1.Оттолкнувшись от стены, протянуть левую руку под собой вдоль тела,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вытянув правую руку вперёд. Когда левая рука закончит под водой гребок, поднять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её из воды. Ноги выполняют удары по воде, чтобы толкаться вперёд.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2.Когда левая рука начнёт подниматься в воздух, правая выполняет гребок под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телом. Это движение толкает тело вперед и держит его на плаву.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Движения руками включают в себя следующие этапы.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Гребок под водой: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Правая рука входит в воду впереди. Перед тем как начать гребок рукой, чуть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опустите плечо вниз.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Слегка отвести руку в сторону от воображаемой централь ной линии.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 Выполнить гребок рукой.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4. Подтянуть руку к бедру, согнув в локте, когда эта рука выходит из воды,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другая должна входить в воду.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Перенос руки: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Поднять правую руку из воды, согнув её в локте. Левой рукой начать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выполнение гребка.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2. Кисть правой руки </w:t>
      </w:r>
      <w:r w:rsidR="00426066" w:rsidRPr="00364D7C">
        <w:rPr>
          <w:rFonts w:ascii="Times New Roman" w:hAnsi="Times New Roman"/>
          <w:sz w:val="24"/>
          <w:szCs w:val="24"/>
        </w:rPr>
        <w:t>вести вперёд слегка,</w:t>
      </w:r>
      <w:r w:rsidRPr="00364D7C">
        <w:rPr>
          <w:rFonts w:ascii="Times New Roman" w:hAnsi="Times New Roman"/>
          <w:sz w:val="24"/>
          <w:szCs w:val="24"/>
        </w:rPr>
        <w:t xml:space="preserve"> приподнимая локоть.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 Когда локоть достигнет высшей точки, кисть должна быть на уровне плеча.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4. Когда правая рука выйдет за уровень плеча, опустить локоть и начать её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выпрямление руки. В этот момент левая рука должна выполнить половину гребка.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5. Правая рука скользящим движением входит в воду, левая в этот момент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должна показаться из воды.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Упражнения для разучивания правильного дыхания и движений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руками на суше: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1.«Поймай комарика» И. п. — стоя в </w:t>
      </w:r>
      <w:proofErr w:type="spellStart"/>
      <w:r w:rsidRPr="00364D7C">
        <w:rPr>
          <w:rFonts w:ascii="Times New Roman" w:hAnsi="Times New Roman"/>
          <w:sz w:val="24"/>
          <w:szCs w:val="24"/>
        </w:rPr>
        <w:t>полунаклоне</w:t>
      </w:r>
      <w:proofErr w:type="spellEnd"/>
      <w:r w:rsidRPr="00364D7C">
        <w:rPr>
          <w:rFonts w:ascii="Times New Roman" w:hAnsi="Times New Roman"/>
          <w:sz w:val="24"/>
          <w:szCs w:val="24"/>
        </w:rPr>
        <w:t xml:space="preserve"> вперед, ноги на ширине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плеч, одна рука впереди, другая сзади у бедра. Выполнить гребковую часть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движения.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Следить за положением кисти «во время гребка».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Упражнение выполнять медленно.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Запоминать двигательные ощущения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2. И. п. - в </w:t>
      </w:r>
      <w:proofErr w:type="spellStart"/>
      <w:r w:rsidRPr="00364D7C">
        <w:rPr>
          <w:rFonts w:ascii="Times New Roman" w:hAnsi="Times New Roman"/>
          <w:sz w:val="24"/>
          <w:szCs w:val="24"/>
        </w:rPr>
        <w:t>полунаклоне</w:t>
      </w:r>
      <w:proofErr w:type="spellEnd"/>
      <w:r w:rsidRPr="00364D7C">
        <w:rPr>
          <w:rFonts w:ascii="Times New Roman" w:hAnsi="Times New Roman"/>
          <w:sz w:val="24"/>
          <w:szCs w:val="24"/>
        </w:rPr>
        <w:t xml:space="preserve"> вперед, ноги на ширине плеч, одна рука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впереди, другая сзади у бедра. Выполнить полное движение вытянутой вперёд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рукой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Упражнение выполнять в медленном темпе.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 И. п. - то же, что и в упр. 2.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Выполнить движения одновременно обеими руками.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Следить за оптимальным положением ладони.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Следить за тем, чтобы руки работали «</w:t>
      </w:r>
      <w:proofErr w:type="spellStart"/>
      <w:r w:rsidRPr="00364D7C">
        <w:rPr>
          <w:rFonts w:ascii="Times New Roman" w:hAnsi="Times New Roman"/>
          <w:sz w:val="24"/>
          <w:szCs w:val="24"/>
        </w:rPr>
        <w:t>впротивофазе</w:t>
      </w:r>
      <w:proofErr w:type="spellEnd"/>
      <w:r w:rsidRPr="00364D7C">
        <w:rPr>
          <w:rFonts w:ascii="Times New Roman" w:hAnsi="Times New Roman"/>
          <w:sz w:val="24"/>
          <w:szCs w:val="24"/>
        </w:rPr>
        <w:t>»- одна рука не должна догонять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другую.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4. И. п. - в </w:t>
      </w:r>
      <w:proofErr w:type="spellStart"/>
      <w:r w:rsidRPr="00364D7C">
        <w:rPr>
          <w:rFonts w:ascii="Times New Roman" w:hAnsi="Times New Roman"/>
          <w:sz w:val="24"/>
          <w:szCs w:val="24"/>
        </w:rPr>
        <w:t>полунаклоне</w:t>
      </w:r>
      <w:proofErr w:type="spellEnd"/>
      <w:r w:rsidRPr="00364D7C">
        <w:rPr>
          <w:rFonts w:ascii="Times New Roman" w:hAnsi="Times New Roman"/>
          <w:sz w:val="24"/>
          <w:szCs w:val="24"/>
        </w:rPr>
        <w:t xml:space="preserve"> вперед, ноги на ширине линии плеч, руки вытянуты у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бедер.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Выполнить движение головой в сторону для вдоха.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Следить за тем, чтобы плечи оставались на месте, движение только головой,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подбородком коснуться плеча.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5. И. п. в </w:t>
      </w:r>
      <w:proofErr w:type="spellStart"/>
      <w:r w:rsidRPr="00364D7C">
        <w:rPr>
          <w:rFonts w:ascii="Times New Roman" w:hAnsi="Times New Roman"/>
          <w:sz w:val="24"/>
          <w:szCs w:val="24"/>
        </w:rPr>
        <w:t>полунаклоне</w:t>
      </w:r>
      <w:proofErr w:type="spellEnd"/>
      <w:r w:rsidRPr="00364D7C">
        <w:rPr>
          <w:rFonts w:ascii="Times New Roman" w:hAnsi="Times New Roman"/>
          <w:sz w:val="24"/>
          <w:szCs w:val="24"/>
        </w:rPr>
        <w:t xml:space="preserve"> вперед, одна рука впереди, другая у бедра, движение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рукой, поворот головы- вдох, опустить голову- выдох. Выполнить для правой руки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10 раз.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64D7C">
        <w:rPr>
          <w:rFonts w:ascii="Times New Roman" w:hAnsi="Times New Roman"/>
          <w:sz w:val="24"/>
          <w:szCs w:val="24"/>
        </w:rPr>
        <w:t>И.п</w:t>
      </w:r>
      <w:proofErr w:type="spellEnd"/>
      <w:r w:rsidRPr="00364D7C">
        <w:rPr>
          <w:rFonts w:ascii="Times New Roman" w:hAnsi="Times New Roman"/>
          <w:sz w:val="24"/>
          <w:szCs w:val="24"/>
        </w:rPr>
        <w:t>. то же повторить для левой руки.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7. И. п. то же.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Согласовать движения обеими руками с дыханием в обе стороны.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Работа над правильным дыханием в воде: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При плавании кролем удобнее делать вдох, поворачивая голову в обе стороны.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Руки положить на доску оттолкнуться от бортика и выполнить скольжение,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опустив лицо в воду, повернуть голову сделать вдох, опустить лицо в воду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выполнить постепенный выдох пуская пузыри. Повторить 7-8 раз.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Работа рук в воде: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При выполнении гребка, руки должны быть согнуты, так чтобы «поймать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воду»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1. И. п. стоя в </w:t>
      </w:r>
      <w:proofErr w:type="spellStart"/>
      <w:r w:rsidRPr="00364D7C">
        <w:rPr>
          <w:rFonts w:ascii="Times New Roman" w:hAnsi="Times New Roman"/>
          <w:sz w:val="24"/>
          <w:szCs w:val="24"/>
        </w:rPr>
        <w:t>полунаклоне</w:t>
      </w:r>
      <w:proofErr w:type="spellEnd"/>
      <w:r w:rsidRPr="00364D7C">
        <w:rPr>
          <w:rFonts w:ascii="Times New Roman" w:hAnsi="Times New Roman"/>
          <w:sz w:val="24"/>
          <w:szCs w:val="24"/>
        </w:rPr>
        <w:t xml:space="preserve"> выполнить гребок рукой, вытянуть вперёд правую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руку «поймать воду» приблизить к себе. Повторить для каждой руки 8-10 раз.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27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Выполнить скольжение, оттолкнувшись от бортика, вытянув руки перед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собой. Повторить 8-10 раз.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 Выполнить скольжение, оттолкнувшись от бортика, руки вытянуты перед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собой, выполнить гребок правой рукой, вернуться на точку старта. Повторить для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каждой руки 8-10 раз.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4. Выполнить скольжение, оттолкнувшись от бортика, руки вытянуты перед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собой. Правой рукой выполнить гребок, затем поднять правую руку из воды, согнув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её в локте, в это же время левая рука начинает выполнять гребок. Вернуться на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точку старта. Повторить для каждой руки 8-10 раз.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lastRenderedPageBreak/>
        <w:t>5. Плавание с помощью движений одними руками и поддерживающим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средством между ногами.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4D7C">
        <w:rPr>
          <w:rFonts w:ascii="Times New Roman" w:hAnsi="Times New Roman"/>
          <w:sz w:val="24"/>
          <w:szCs w:val="24"/>
        </w:rPr>
        <w:t>6 .</w:t>
      </w:r>
      <w:proofErr w:type="gramEnd"/>
      <w:r w:rsidRPr="00364D7C">
        <w:rPr>
          <w:rFonts w:ascii="Times New Roman" w:hAnsi="Times New Roman"/>
          <w:sz w:val="24"/>
          <w:szCs w:val="24"/>
        </w:rPr>
        <w:t xml:space="preserve"> Скольжение вперед, одна рука впереди, другая у бедра, движение рукой,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поворот головы- вдох, опустить голову в воду- выдох. Вернуться на точку старта.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Выполнить для правой руки 10 раз.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7.И.п. то же повторить для левой руки.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8. И. п. то же.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Согласовать движения обеими руками с дыханием в обе стороны.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Упражнения на суше для разучивания движений ногами: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64D7C">
        <w:rPr>
          <w:rFonts w:ascii="Times New Roman" w:hAnsi="Times New Roman"/>
          <w:sz w:val="24"/>
          <w:szCs w:val="24"/>
        </w:rPr>
        <w:t>И.п</w:t>
      </w:r>
      <w:proofErr w:type="spellEnd"/>
      <w:r w:rsidRPr="00364D7C">
        <w:rPr>
          <w:rFonts w:ascii="Times New Roman" w:hAnsi="Times New Roman"/>
          <w:sz w:val="24"/>
          <w:szCs w:val="24"/>
        </w:rPr>
        <w:t>. сидя на полу, упор сзади, попеременные махи прямыми ногами.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Главная задача упражнения — добиться выполнения движений ногами «от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бедра». Выполнять медленно.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И. п. - лежа на груди, на скамейке. Выполнять попеременные махи ногами.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Следить за движением ног «от бедра». Упражнение выполняется медленно.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 И. п. — стоя боком к стене, держась одной рукой за стену. Имитировать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движения одной ногой.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Упражнение выполнять со сгибанием ноги в коленном суставе, мягко,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свободно, представляя, что впереди лежит футбольный мяч и его нужно пнуть.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Движение ног в воде: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И. п. - лежа на груди, мама держит ребёнка за вы тянутые руки, продвигаясь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спиной вперед. Ребёнок выполняет попеременные движения ногами, лицо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опущено в воду. Упражнение выполняется </w:t>
      </w:r>
      <w:r w:rsidR="00426066" w:rsidRPr="00364D7C">
        <w:rPr>
          <w:rFonts w:ascii="Times New Roman" w:hAnsi="Times New Roman"/>
          <w:sz w:val="24"/>
          <w:szCs w:val="24"/>
        </w:rPr>
        <w:t>на задержке</w:t>
      </w:r>
      <w:r w:rsidRPr="00364D7C">
        <w:rPr>
          <w:rFonts w:ascii="Times New Roman" w:hAnsi="Times New Roman"/>
          <w:sz w:val="24"/>
          <w:szCs w:val="24"/>
        </w:rPr>
        <w:t xml:space="preserve"> дыхания.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Ладони ребёнка находятся строго на поверхности воды или чуть ниже.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То же, что и в упр. 1, только мама тянет за вытянутые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руки, продвигаясь лицом вперед.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При таком варианте буксировки скорость передвижения будет больше, чем в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упр. 1, и, соответственно, ощущения более близкие к реальному движению.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 То же, что упр. 1 и 2, но в сочетании с дыханием.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4. Выполнить скольжение, оттолкнувшись от бортика, руки держат доску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перед собой, выполнить вертикальные махи ногами. Проплыть часть бассейна.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28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5. И. п.- одна рука вытянута вперед, другая прижата к бедру. Движение вдоль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бассейна «на одних ногах». Тянуться вперед.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6. То же, что и в упр. 5, но с дыханием в сторону прижатой руки.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Плечи во время вдоха строго в горизонтальном положении.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7. Выполнить скольжение, оттолкнувшись от бортика, руки вытянуты перед собой.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Правой рукой выполнить гребок, затем поднять правую руку из воды, согнув её в локте, в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это же время левая рука начинает выполнять гребок. Одновременно выполнить махи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ногами. Проплыть часть бассейна.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Кроль на спине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При ознакомлении с техникой кроля на спине необходимо учесть голову 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туловище держать как можно </w:t>
      </w:r>
      <w:r w:rsidR="00426066" w:rsidRPr="00364D7C">
        <w:rPr>
          <w:rFonts w:ascii="Times New Roman" w:hAnsi="Times New Roman"/>
          <w:sz w:val="24"/>
          <w:szCs w:val="24"/>
        </w:rPr>
        <w:t>не подвижнее</w:t>
      </w:r>
      <w:r w:rsidRPr="00364D7C">
        <w:rPr>
          <w:rFonts w:ascii="Times New Roman" w:hAnsi="Times New Roman"/>
          <w:sz w:val="24"/>
          <w:szCs w:val="24"/>
        </w:rPr>
        <w:t>, руки поочередно выполняют удары.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Подводный удар при плавании на спине выполняется сбоку от туловища. Кисти 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руки должны погружаться ровно настолько, чтобы не задевать поверхности во время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гребка.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64D7C">
        <w:rPr>
          <w:rFonts w:ascii="Times New Roman" w:hAnsi="Times New Roman"/>
          <w:i/>
          <w:iCs/>
          <w:sz w:val="24"/>
          <w:szCs w:val="24"/>
        </w:rPr>
        <w:t>Плавание кролем состоит из следующих этапов: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Когда правая рука полностью вытянута вверх, левая должна быть готова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выйти из воды.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Правая рука выполняет гребок, а прямая левая поднимается в воздух.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lastRenderedPageBreak/>
        <w:t>3. В середине гребка рука находится под поверхностью воды.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4. Когда правая рука завершает гребок, левая рука готова войти в воду.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64D7C">
        <w:rPr>
          <w:rFonts w:ascii="Times New Roman" w:hAnsi="Times New Roman"/>
          <w:i/>
          <w:iCs/>
          <w:sz w:val="24"/>
          <w:szCs w:val="24"/>
        </w:rPr>
        <w:t>Движения руками включают в себя следующие этапы.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Прямая рука опускается в воду мизинцем вниз. Ладонь направлена наружу.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Прямая рука, завершив гребок, поднимается в воздух. Сильный толчок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ногами поможет удержать туловище на поверхности воды.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64D7C">
        <w:rPr>
          <w:rFonts w:ascii="Times New Roman" w:hAnsi="Times New Roman"/>
          <w:i/>
          <w:iCs/>
          <w:sz w:val="24"/>
          <w:szCs w:val="24"/>
        </w:rPr>
        <w:t>Движение кисти: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По воздуху рука должна переноситься прямой, а в воде локоть немного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сгибается.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64D7C">
        <w:rPr>
          <w:rFonts w:ascii="Times New Roman" w:hAnsi="Times New Roman"/>
          <w:i/>
          <w:iCs/>
          <w:sz w:val="24"/>
          <w:szCs w:val="24"/>
        </w:rPr>
        <w:t>Гребок: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Правая рука должна войти в воду прямой.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2. Когда левая рука поднимается из воды, правая начинает движение </w:t>
      </w:r>
      <w:proofErr w:type="gramStart"/>
      <w:r w:rsidRPr="00364D7C">
        <w:rPr>
          <w:rFonts w:ascii="Times New Roman" w:hAnsi="Times New Roman"/>
          <w:sz w:val="24"/>
          <w:szCs w:val="24"/>
        </w:rPr>
        <w:t>в строну</w:t>
      </w:r>
      <w:proofErr w:type="gramEnd"/>
      <w:r w:rsidRPr="00364D7C">
        <w:rPr>
          <w:rFonts w:ascii="Times New Roman" w:hAnsi="Times New Roman"/>
          <w:sz w:val="24"/>
          <w:szCs w:val="24"/>
        </w:rPr>
        <w:t>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 Посередине гребка правая рука должна находиться под углом 90° к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туловищу.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4. Когда рука завершает гребок, ладонь обращена к бедру.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5. Когда левая рука снова погружается в воду, правая поднимается в воздух.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Ноги должны быть вытянуты и расслаблены в районе лодыжек.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29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Упражнения для разучивания движений ногами и дыхания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64D7C">
        <w:rPr>
          <w:rFonts w:ascii="Times New Roman" w:hAnsi="Times New Roman"/>
          <w:i/>
          <w:iCs/>
          <w:sz w:val="24"/>
          <w:szCs w:val="24"/>
        </w:rPr>
        <w:t>На суше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И. п. — сидя на полу, упор сзади.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Выполнять попеременные движения прямыми ногами. Выполнять движения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ногами «от бедра».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И. п. — сидя на полу, упор сзади. Имитация движений ногами в кроле на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спине. Выполнять движения ногами «от бедра».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 И. п. — стоя у стенки боком.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Имитация движений сначала одной ногой, потом другой (другим боком).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Следить за тем, чтобы первая половина подготовительного движения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выполнялась прямой ногой. Это необходимое условие для обеспечения высокого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положения тела пловца в воде.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64D7C">
        <w:rPr>
          <w:rFonts w:ascii="Times New Roman" w:hAnsi="Times New Roman"/>
          <w:i/>
          <w:iCs/>
          <w:sz w:val="24"/>
          <w:szCs w:val="24"/>
        </w:rPr>
        <w:t>В воде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И. п. — сидя на бортике, опустив ноги в воду, оттянув носки. Выполнять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попеременные движения ногами, как в кроле на спине.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 воду опуститься ниже, бедра не должны быть фиксированы.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i/>
          <w:iCs/>
          <w:sz w:val="24"/>
          <w:szCs w:val="24"/>
        </w:rPr>
        <w:t xml:space="preserve">2. </w:t>
      </w:r>
      <w:r w:rsidRPr="00364D7C">
        <w:rPr>
          <w:rFonts w:ascii="Times New Roman" w:hAnsi="Times New Roman"/>
          <w:sz w:val="24"/>
          <w:szCs w:val="24"/>
        </w:rPr>
        <w:t>И. п. — лежа на спине, двумя руками удерживаясь за головой за край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бортика, тело выпрямлено у поверхности воды. Выполнять попеременные движения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ногами, как в кроле на спине.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 Научиться ложиться на воду.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И. п. — на мелкой части или у бортика встать спиной к направлению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выполняемых движений.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Мягко выполнить </w:t>
      </w:r>
      <w:proofErr w:type="spellStart"/>
      <w:r w:rsidRPr="00364D7C">
        <w:rPr>
          <w:rFonts w:ascii="Times New Roman" w:hAnsi="Times New Roman"/>
          <w:sz w:val="24"/>
          <w:szCs w:val="24"/>
        </w:rPr>
        <w:t>полугруппировку</w:t>
      </w:r>
      <w:proofErr w:type="spellEnd"/>
      <w:r w:rsidRPr="00364D7C">
        <w:rPr>
          <w:rFonts w:ascii="Times New Roman" w:hAnsi="Times New Roman"/>
          <w:sz w:val="24"/>
          <w:szCs w:val="24"/>
        </w:rPr>
        <w:t>, сгибаясь в тазобедренных суставах, мягко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и очень осторожно лечь на воду на спину, вытянуться вдоль одной линии, после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чего выполнить несколько попеременных движений ногами. При выполнении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обращать внимание на положение головы. Она свободно лежит на воде, лицо выше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поверхности, ушные раковины наполовину скрыты в воде. Положение головы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является логическим продолжением туловища и конечностей.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64D7C">
        <w:rPr>
          <w:rFonts w:ascii="Times New Roman" w:hAnsi="Times New Roman"/>
          <w:sz w:val="24"/>
          <w:szCs w:val="24"/>
        </w:rPr>
        <w:t>И.п</w:t>
      </w:r>
      <w:proofErr w:type="spellEnd"/>
      <w:r w:rsidRPr="00364D7C">
        <w:rPr>
          <w:rFonts w:ascii="Times New Roman" w:hAnsi="Times New Roman"/>
          <w:sz w:val="24"/>
          <w:szCs w:val="24"/>
        </w:rPr>
        <w:t>. — лежа на спине, руки у бедер.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Плыть при помощи движений одними ногами. Следить за положением головы.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Ноги сильно не сгибать, колени не должны показываться из воды. Смотреть вверх.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lastRenderedPageBreak/>
        <w:t>Свободно дышать!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5. И. п.— лежа на спине, одна рука впереди, другая — у бедра. Плыть при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помощи движений одними ногами. Свободно дышать! Ладонь вытянутой вперед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руки должна удерживаться у поверхности.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6. И. п. — лежа на спине, обе руки вытянуты вперед. Плыть при помощи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движений одними ногами. Свободно дышать.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7. И. п. — лежа на спине, руки впереди, в руках — плавательная доска. Плыть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 помощью движений одними ногами. Дышать свободно.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30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Упражнения для разучивания движений руками и дыхания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64D7C">
        <w:rPr>
          <w:rFonts w:ascii="Times New Roman" w:hAnsi="Times New Roman"/>
          <w:i/>
          <w:iCs/>
          <w:sz w:val="24"/>
          <w:szCs w:val="24"/>
        </w:rPr>
        <w:t>На суше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И. п. - стоя, одна рука вверху, другая у бедра. Выполнять круговые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движения руками назад. Движения выполнять без остановок, одна рука не должна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догонять другую. Дыхание произвольное.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И. п. - лежа на скамье, одна рука вверху, другая у бедра. Выполнять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круговые движения руками вперед - назад.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64D7C">
        <w:rPr>
          <w:rFonts w:ascii="Times New Roman" w:hAnsi="Times New Roman"/>
          <w:i/>
          <w:iCs/>
          <w:sz w:val="24"/>
          <w:szCs w:val="24"/>
        </w:rPr>
        <w:t>В воде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И. п. — лежа на спине, руки впереди, ноги движутся попеременно.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Одновременно обеими руками выполнить гребок до бедер. После паузы руки без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выноса из воды возвращаются в </w:t>
      </w:r>
      <w:proofErr w:type="spellStart"/>
      <w:r w:rsidRPr="00364D7C">
        <w:rPr>
          <w:rFonts w:ascii="Times New Roman" w:hAnsi="Times New Roman"/>
          <w:sz w:val="24"/>
          <w:szCs w:val="24"/>
        </w:rPr>
        <w:t>и.п</w:t>
      </w:r>
      <w:proofErr w:type="spellEnd"/>
      <w:r w:rsidRPr="00364D7C">
        <w:rPr>
          <w:rFonts w:ascii="Times New Roman" w:hAnsi="Times New Roman"/>
          <w:sz w:val="24"/>
          <w:szCs w:val="24"/>
        </w:rPr>
        <w:t>. Выполнять медленно.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И. п. — лежа на спине, руки впереди, ноги движутся попеременно.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Через длительную паузу выполнять движения сначала одной рукой, потом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другой. Обязательно выдерживать паузу.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64D7C">
        <w:rPr>
          <w:rFonts w:ascii="Times New Roman" w:hAnsi="Times New Roman"/>
          <w:sz w:val="24"/>
          <w:szCs w:val="24"/>
        </w:rPr>
        <w:t>И.п</w:t>
      </w:r>
      <w:proofErr w:type="spellEnd"/>
      <w:r w:rsidRPr="00364D7C">
        <w:rPr>
          <w:rFonts w:ascii="Times New Roman" w:hAnsi="Times New Roman"/>
          <w:sz w:val="24"/>
          <w:szCs w:val="24"/>
        </w:rPr>
        <w:t>. - лежа на спине, руки впереди, ноги движутся попеременно. Через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длительную паузу выполнять по нескольку гребков, сначала одной рукой, потом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другой.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4. И. п. - одна рука впереди, другая у бедра, положение на спине, ноги движутся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попеременно.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Через длительную паузу выполнять одновременно гребок одной рукой 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подготовительное движение другой (смена положений рук).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Между сменой положения рук выдерживать длительную паузу.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5. Плавание на спине при помощи движений руками с поддерживающим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средством между ногами. Тянуться вперед.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Брасс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Брасс очень популярен среди новичков. При плавании брасом лицо остаётся над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водой, что очень важно при работе с детьми. Плавание брасом состоит из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следующих этапов: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Движение руками, вынося их вперёд, раздвигая и возвращая в исходное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положение круговым движением. Ноги вытянуты позади туловища.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Когда совершается гребок, туловище поднимается из воды, а ноги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подтягиваются к бёдрам. Сделать вдох.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 Когда руки снова начинают двигаться вперёд, ноги выпрямляются и снова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готовы для толчка.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4. Туловище опускается в воду.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5. Подтянуть колени вперёд, а ступни к бёдрам. Выполнить толчок ногами 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скользить вперёд, приготовившись к повтору гребка.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31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Движение рук состоит из следующих этапов: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При скольжении вперёд руки соединить вместе, затем ладони повернуть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lastRenderedPageBreak/>
        <w:t>наружу мизинцами вверх.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Руки развести в стороны, ладонями наружу.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 Соединить руки, ладонями вниз, когда ноги подтянуты для следующего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толчка.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Упражнения для разучивания движений руками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64D7C">
        <w:rPr>
          <w:rFonts w:ascii="Times New Roman" w:hAnsi="Times New Roman"/>
          <w:i/>
          <w:iCs/>
          <w:sz w:val="24"/>
          <w:szCs w:val="24"/>
        </w:rPr>
        <w:t>На суше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1. Имитация движений руками в положении </w:t>
      </w:r>
      <w:proofErr w:type="spellStart"/>
      <w:r w:rsidRPr="00364D7C">
        <w:rPr>
          <w:rFonts w:ascii="Times New Roman" w:hAnsi="Times New Roman"/>
          <w:sz w:val="24"/>
          <w:szCs w:val="24"/>
        </w:rPr>
        <w:t>полунаклона</w:t>
      </w:r>
      <w:proofErr w:type="spellEnd"/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Имитация движений руками с резиновыми амортизаторами.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3. Имитация движений руками в положении </w:t>
      </w:r>
      <w:proofErr w:type="spellStart"/>
      <w:r w:rsidRPr="00364D7C">
        <w:rPr>
          <w:rFonts w:ascii="Times New Roman" w:hAnsi="Times New Roman"/>
          <w:sz w:val="24"/>
          <w:szCs w:val="24"/>
        </w:rPr>
        <w:t>полунаклона</w:t>
      </w:r>
      <w:proofErr w:type="spellEnd"/>
      <w:r w:rsidRPr="00364D7C">
        <w:rPr>
          <w:rFonts w:ascii="Times New Roman" w:hAnsi="Times New Roman"/>
          <w:sz w:val="24"/>
          <w:szCs w:val="24"/>
        </w:rPr>
        <w:t xml:space="preserve"> с остановкой движения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«в середине гребка». Во время остановки сильно напрячь мышцы плечевого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пояса и рук (выполнить «навал»).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4. Сочетание движений руками с дыханием. Стоя в положении </w:t>
      </w:r>
      <w:proofErr w:type="spellStart"/>
      <w:r w:rsidRPr="00364D7C">
        <w:rPr>
          <w:rFonts w:ascii="Times New Roman" w:hAnsi="Times New Roman"/>
          <w:sz w:val="24"/>
          <w:szCs w:val="24"/>
        </w:rPr>
        <w:t>полунаклона</w:t>
      </w:r>
      <w:proofErr w:type="spellEnd"/>
      <w:r w:rsidRPr="00364D7C">
        <w:rPr>
          <w:rFonts w:ascii="Times New Roman" w:hAnsi="Times New Roman"/>
          <w:sz w:val="24"/>
          <w:szCs w:val="24"/>
        </w:rPr>
        <w:t>,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разводя руки в стороны- вниз, сделать вдох; во время выпрямления рук вперед -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выдох.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64D7C">
        <w:rPr>
          <w:rFonts w:ascii="Times New Roman" w:hAnsi="Times New Roman"/>
          <w:i/>
          <w:iCs/>
          <w:sz w:val="24"/>
          <w:szCs w:val="24"/>
        </w:rPr>
        <w:t>В воде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1.Стоя на дне в положении </w:t>
      </w:r>
      <w:proofErr w:type="spellStart"/>
      <w:r w:rsidRPr="00364D7C">
        <w:rPr>
          <w:rFonts w:ascii="Times New Roman" w:hAnsi="Times New Roman"/>
          <w:sz w:val="24"/>
          <w:szCs w:val="24"/>
        </w:rPr>
        <w:t>полунаклона</w:t>
      </w:r>
      <w:proofErr w:type="spellEnd"/>
      <w:r w:rsidRPr="00364D7C">
        <w:rPr>
          <w:rFonts w:ascii="Times New Roman" w:hAnsi="Times New Roman"/>
          <w:sz w:val="24"/>
          <w:szCs w:val="24"/>
        </w:rPr>
        <w:t>, плечи и подбородок касаются воды -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движения руками брассом на месте, потом -медленно передвигаясь вперед.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Скольжения с движениями руками брассом: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а) с выдохом в воду;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б) с задержкой дыхания;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в) с произвольным дыханием.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 Плавание при помощи движений руками брассом с плавательной доской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между ногами.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4. Согласование движений руками с дыханием: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а) стоя на месте, на дне;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б) медленно передвигаясь по дну. Одновременно с началом гребка выполнять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вдох, с выведением рук и паузой- выдох.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5.Как упр.3, но с дыханием.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Движение ног состоит из следующих этапов: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Скольжение после старта руки и ноги вытянуты.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Толчок ногами выполняется, когда руки в гребке начинают обратное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движение. Ноги подтянуть вперёд, согнув в коленях.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 xml:space="preserve">3. Ноги подтягивать вперёд, </w:t>
      </w:r>
      <w:r w:rsidR="00426066" w:rsidRPr="00364D7C">
        <w:rPr>
          <w:rFonts w:ascii="Times New Roman" w:hAnsi="Times New Roman"/>
          <w:sz w:val="24"/>
          <w:szCs w:val="24"/>
        </w:rPr>
        <w:t>до тех пор, пока</w:t>
      </w:r>
      <w:r w:rsidRPr="00364D7C">
        <w:rPr>
          <w:rFonts w:ascii="Times New Roman" w:hAnsi="Times New Roman"/>
          <w:sz w:val="24"/>
          <w:szCs w:val="24"/>
        </w:rPr>
        <w:t xml:space="preserve"> руки не займут исходное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положение. Подтянуть ступни и повернуть их наружу, чтобы они как вёсла смогли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выполнить толчок вперёд.</w:t>
      </w:r>
    </w:p>
    <w:p w:rsidR="00D0375D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64D7C">
        <w:rPr>
          <w:rFonts w:ascii="Times New Roman" w:hAnsi="Times New Roman"/>
          <w:b/>
          <w:bCs/>
          <w:sz w:val="24"/>
          <w:szCs w:val="24"/>
        </w:rPr>
        <w:t>Упражнения для разучивания движений ногами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64D7C">
        <w:rPr>
          <w:rFonts w:ascii="Times New Roman" w:hAnsi="Times New Roman"/>
          <w:i/>
          <w:iCs/>
          <w:sz w:val="24"/>
          <w:szCs w:val="24"/>
        </w:rPr>
        <w:t>На суше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Имитация движений ногами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И. п. сидя, упор сзади: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—на полу;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—на скамейке;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—на высокой опоре (скамейке).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Первоначально упражнения выполняются медленно по разделениям: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—насчет «раз» подтянуть пятки к тазу;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—на счет «два» развернуть стопы и стороны;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—на счет «три», удерживая стопы «в стороны» выполнить толчок ногами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через стороны внутрь (после толчка ноги выпрямляются и соединяются)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Имитация движения одной ногой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lastRenderedPageBreak/>
        <w:t>И. п. — стоя одним боком к стенке: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- на счет «раз» выполнить подтягивание; бедро удержать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на месте;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- на счет «два» кистью одной руки взять стопу снаружи;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- на счет «три» выполнить рабочее движение.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3.Имитация движений ногами лёжа ни груди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И. п. - лежа на груди поперек скамейки: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- насчет «раз» - подтягивание;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- на счет «два» - разведение стоп в стороны;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64D7C">
        <w:rPr>
          <w:rFonts w:ascii="Times New Roman" w:hAnsi="Times New Roman"/>
          <w:i/>
          <w:iCs/>
          <w:sz w:val="24"/>
          <w:szCs w:val="24"/>
        </w:rPr>
        <w:t>В воде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1. Стоя у бортика боком, выполнить движение одной ногой с захватом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стопы рукой.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2. Лежа на груди, держась двумя руками за бортик, с поддержкой, имитация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движений ногами.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3. Плавание «на одних ногах» брассом на груди с плавательной доской.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Дыхание произвольное.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4. Плавание на одних ногах брассом на груди, с задержкой дыхания. Темп</w:t>
      </w:r>
    </w:p>
    <w:p w:rsidR="00D0375D" w:rsidRPr="00364D7C" w:rsidRDefault="00D0375D" w:rsidP="00364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D7C">
        <w:rPr>
          <w:rFonts w:ascii="Times New Roman" w:hAnsi="Times New Roman"/>
          <w:sz w:val="24"/>
          <w:szCs w:val="24"/>
        </w:rPr>
        <w:t>медленный.</w:t>
      </w:r>
    </w:p>
    <w:p w:rsidR="00D0375D" w:rsidRDefault="00D0375D" w:rsidP="009B685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17524C">
        <w:rPr>
          <w:rFonts w:ascii="Times New Roman" w:hAnsi="Times New Roman"/>
          <w:b/>
          <w:bCs/>
          <w:sz w:val="24"/>
          <w:szCs w:val="24"/>
        </w:rPr>
        <w:t>Старт с тумбочки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7524C">
        <w:rPr>
          <w:rFonts w:ascii="Times New Roman" w:hAnsi="Times New Roman"/>
          <w:b/>
          <w:bCs/>
          <w:sz w:val="24"/>
          <w:szCs w:val="24"/>
        </w:rPr>
        <w:t>Упражнения для разучивания старта с тумбочки:</w:t>
      </w: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17524C">
        <w:rPr>
          <w:rFonts w:ascii="Times New Roman" w:hAnsi="Times New Roman"/>
          <w:i/>
          <w:iCs/>
          <w:sz w:val="24"/>
          <w:szCs w:val="24"/>
        </w:rPr>
        <w:t>На суше</w:t>
      </w: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7524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7524C">
        <w:rPr>
          <w:rFonts w:ascii="Times New Roman" w:hAnsi="Times New Roman"/>
          <w:sz w:val="24"/>
          <w:szCs w:val="24"/>
        </w:rPr>
        <w:t>И.п</w:t>
      </w:r>
      <w:proofErr w:type="spellEnd"/>
      <w:r w:rsidRPr="0017524C">
        <w:rPr>
          <w:rFonts w:ascii="Times New Roman" w:hAnsi="Times New Roman"/>
          <w:sz w:val="24"/>
          <w:szCs w:val="24"/>
        </w:rPr>
        <w:t>. – стоя, руки вверх, кисти соединены, голова между руками. Выполнить</w:t>
      </w: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17524C">
        <w:rPr>
          <w:rFonts w:ascii="Times New Roman" w:hAnsi="Times New Roman"/>
          <w:sz w:val="24"/>
          <w:szCs w:val="24"/>
        </w:rPr>
        <w:t>полуприсед</w:t>
      </w:r>
      <w:proofErr w:type="spellEnd"/>
      <w:r w:rsidRPr="0017524C">
        <w:rPr>
          <w:rFonts w:ascii="Times New Roman" w:hAnsi="Times New Roman"/>
          <w:sz w:val="24"/>
          <w:szCs w:val="24"/>
        </w:rPr>
        <w:t>, затем выпрямиться вверх, потянуться.</w:t>
      </w: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7524C">
        <w:rPr>
          <w:rFonts w:ascii="Times New Roman" w:hAnsi="Times New Roman"/>
          <w:sz w:val="24"/>
          <w:szCs w:val="24"/>
        </w:rPr>
        <w:t>2.Принять и. п. пловца для стартового прыжка. Выполнить прыжок вверх,</w:t>
      </w: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7524C">
        <w:rPr>
          <w:rFonts w:ascii="Times New Roman" w:hAnsi="Times New Roman"/>
          <w:sz w:val="24"/>
          <w:szCs w:val="24"/>
        </w:rPr>
        <w:t>33</w:t>
      </w: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7524C">
        <w:rPr>
          <w:rFonts w:ascii="Times New Roman" w:hAnsi="Times New Roman"/>
          <w:sz w:val="24"/>
          <w:szCs w:val="24"/>
        </w:rPr>
        <w:t>потянуться.</w:t>
      </w: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7524C">
        <w:rPr>
          <w:rFonts w:ascii="Times New Roman" w:hAnsi="Times New Roman"/>
          <w:sz w:val="24"/>
          <w:szCs w:val="24"/>
        </w:rPr>
        <w:t>3. Выполнить упр. 3, но под команду.</w:t>
      </w: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17524C">
        <w:rPr>
          <w:rFonts w:ascii="Times New Roman" w:hAnsi="Times New Roman"/>
          <w:i/>
          <w:iCs/>
          <w:sz w:val="24"/>
          <w:szCs w:val="24"/>
        </w:rPr>
        <w:t>В воде</w:t>
      </w: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7524C">
        <w:rPr>
          <w:rFonts w:ascii="Times New Roman" w:hAnsi="Times New Roman"/>
          <w:sz w:val="24"/>
          <w:szCs w:val="24"/>
        </w:rPr>
        <w:t>1. Выполнять спады в воду с низкого бортика.</w:t>
      </w: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7524C">
        <w:rPr>
          <w:rFonts w:ascii="Times New Roman" w:hAnsi="Times New Roman"/>
          <w:sz w:val="24"/>
          <w:szCs w:val="24"/>
        </w:rPr>
        <w:t>Следить за моментом потери равновесия.</w:t>
      </w: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7524C">
        <w:rPr>
          <w:rFonts w:ascii="Times New Roman" w:hAnsi="Times New Roman"/>
          <w:sz w:val="24"/>
          <w:szCs w:val="24"/>
        </w:rPr>
        <w:t>2. Выполнять стартовый прыжок в воду с низкого бортика.</w:t>
      </w: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7524C">
        <w:rPr>
          <w:rFonts w:ascii="Times New Roman" w:hAnsi="Times New Roman"/>
          <w:sz w:val="24"/>
          <w:szCs w:val="24"/>
        </w:rPr>
        <w:t>3. Выполнять стартовый прыжок в воду со стартовой тумбочки.</w:t>
      </w:r>
    </w:p>
    <w:p w:rsidR="00D0375D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7524C">
        <w:rPr>
          <w:rFonts w:ascii="Times New Roman" w:hAnsi="Times New Roman"/>
          <w:sz w:val="24"/>
          <w:szCs w:val="24"/>
        </w:rPr>
        <w:t>4. Выполнять старт под команду.</w:t>
      </w:r>
    </w:p>
    <w:p w:rsidR="00D0375D" w:rsidRPr="0017524C" w:rsidRDefault="00D0375D" w:rsidP="001752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7F8C">
        <w:rPr>
          <w:rFonts w:ascii="Times New Roman" w:hAnsi="Times New Roman"/>
          <w:b/>
          <w:sz w:val="24"/>
          <w:szCs w:val="24"/>
        </w:rPr>
        <w:t>3.5. Рекомендации по проведению занятий.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7F8C">
        <w:rPr>
          <w:rFonts w:ascii="Times New Roman" w:hAnsi="Times New Roman"/>
          <w:sz w:val="24"/>
          <w:szCs w:val="24"/>
        </w:rPr>
        <w:t>Каждое занятие по плаванию начинается на суше и продолжается в воде.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7F8C">
        <w:rPr>
          <w:rFonts w:ascii="Times New Roman" w:hAnsi="Times New Roman"/>
          <w:sz w:val="24"/>
          <w:szCs w:val="24"/>
        </w:rPr>
        <w:t>На суше выполняется комплекс общеразвивающих и специальных упражнений,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отрабатываются движения руками и ногами, необходимые при плавании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 xml:space="preserve">различными способами, а </w:t>
      </w:r>
      <w:r w:rsidR="00426066" w:rsidRPr="00D67F8C">
        <w:rPr>
          <w:rFonts w:ascii="Times New Roman" w:hAnsi="Times New Roman"/>
          <w:sz w:val="24"/>
          <w:szCs w:val="24"/>
        </w:rPr>
        <w:t>также</w:t>
      </w:r>
      <w:r w:rsidRPr="00D67F8C">
        <w:rPr>
          <w:rFonts w:ascii="Times New Roman" w:hAnsi="Times New Roman"/>
          <w:sz w:val="24"/>
          <w:szCs w:val="24"/>
        </w:rPr>
        <w:t xml:space="preserve"> упражнения для согласования движений руками </w:t>
      </w:r>
      <w:r w:rsidR="00426066" w:rsidRPr="00D67F8C">
        <w:rPr>
          <w:rFonts w:ascii="Times New Roman" w:hAnsi="Times New Roman"/>
          <w:sz w:val="24"/>
          <w:szCs w:val="24"/>
        </w:rPr>
        <w:t>с</w:t>
      </w:r>
      <w:r w:rsidR="00426066">
        <w:rPr>
          <w:rFonts w:ascii="Times New Roman" w:hAnsi="Times New Roman"/>
          <w:sz w:val="24"/>
          <w:szCs w:val="24"/>
        </w:rPr>
        <w:t xml:space="preserve"> дыханием</w:t>
      </w:r>
      <w:r w:rsidRPr="00D67F8C">
        <w:rPr>
          <w:rFonts w:ascii="Times New Roman" w:hAnsi="Times New Roman"/>
          <w:sz w:val="24"/>
          <w:szCs w:val="24"/>
        </w:rPr>
        <w:t>. От правильного выполнения упражнений на суше зависят успешность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обучения в воде, быстрота и качество освоения техники плавания.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7F8C">
        <w:rPr>
          <w:rFonts w:ascii="Times New Roman" w:hAnsi="Times New Roman"/>
          <w:sz w:val="24"/>
          <w:szCs w:val="24"/>
        </w:rPr>
        <w:t>Каждое занятие состоит из повторения знакомых уверенно выполняемых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упражнений и изучения новых (1-2).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7F8C">
        <w:rPr>
          <w:rFonts w:ascii="Times New Roman" w:hAnsi="Times New Roman"/>
          <w:sz w:val="24"/>
          <w:szCs w:val="24"/>
        </w:rPr>
        <w:t>Во время тренировки необходимо соблюдать принцип онтогенетической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последовательности. Для детей на начальном этапе в комплекс ОФП и СФП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включаются упражнения, в исходном положении лежа, сидя, стоя. В зависимости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степени поражения дети могут выполнять упражнения в зале самостоятельно,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со страховкой родителей.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7F8C">
        <w:rPr>
          <w:rFonts w:ascii="Times New Roman" w:hAnsi="Times New Roman"/>
          <w:sz w:val="24"/>
          <w:szCs w:val="24"/>
        </w:rPr>
        <w:t>Первое знакомство ребёнка с водной средой должно быть постепенным,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ребёнку необходимо освоится в непривычной для него среде, присутствие мамы,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 xml:space="preserve">тренировках намного облегчает </w:t>
      </w:r>
      <w:r w:rsidRPr="00D67F8C">
        <w:rPr>
          <w:rFonts w:ascii="Times New Roman" w:hAnsi="Times New Roman"/>
          <w:sz w:val="24"/>
          <w:szCs w:val="24"/>
        </w:rPr>
        <w:lastRenderedPageBreak/>
        <w:t>процесс адаптации. Как правило, на первом занятии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погружение в воду у детей с ДЦП вызывает панику и как следствие появляется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скованность движений, ребёнок рефлекторно ищет опору. Присутствие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поддержка самого близкого человека намного снижает страх.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7F8C">
        <w:rPr>
          <w:rFonts w:ascii="Times New Roman" w:hAnsi="Times New Roman"/>
          <w:sz w:val="24"/>
          <w:szCs w:val="24"/>
        </w:rPr>
        <w:t>Первые дни ребёнок вместе с мамой заходит в воду на 10-15 минут.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знакомства с водной средой выполняются упражнения для привыкания к воде.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7F8C">
        <w:rPr>
          <w:rFonts w:ascii="Times New Roman" w:hAnsi="Times New Roman"/>
          <w:sz w:val="24"/>
          <w:szCs w:val="24"/>
        </w:rPr>
        <w:t>Для начального и более эффективного обучения плаванию детей с ПОДА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ДЦП используется «Тренажёр Гросса»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7F8C">
        <w:rPr>
          <w:rFonts w:ascii="Times New Roman" w:hAnsi="Times New Roman"/>
          <w:sz w:val="24"/>
          <w:szCs w:val="24"/>
        </w:rPr>
        <w:t>«Тренажёр Гросса» устанавливается по всей длине бассейна и состоит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натянутого троса с подвесным блоком эластичных тяг, рычажно-карабинного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механизма страховочного пояса, колец для рук и эластичных петель для ног,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специальной шапочки, которая удерживает голову в вертикальном положении.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7F8C">
        <w:rPr>
          <w:rFonts w:ascii="Times New Roman" w:hAnsi="Times New Roman"/>
          <w:sz w:val="24"/>
          <w:szCs w:val="24"/>
        </w:rPr>
        <w:t>Натянутый трос закрепляется высоко над водой между противоположными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стенами бассейна. Подвесной блок устанавливается на натяжном тросе и позволяет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осуществлять свободное передвижение по длине бассейна. Эластичные тяги верхней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частью соединяются с подвижным блоком, нижней частью со страховочным поясом.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7F8C">
        <w:rPr>
          <w:rFonts w:ascii="Times New Roman" w:hAnsi="Times New Roman"/>
          <w:sz w:val="24"/>
          <w:szCs w:val="24"/>
        </w:rPr>
        <w:t>Длина эластичных тяг зависит от высоты бассейна и весоростовых показателей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занимающихся. При различном количестве эластичных тяг тело по-разному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погружается в воду от частичного соприкосновения, до полного погружения.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7F8C">
        <w:rPr>
          <w:rFonts w:ascii="Times New Roman" w:hAnsi="Times New Roman"/>
          <w:sz w:val="24"/>
          <w:szCs w:val="24"/>
        </w:rPr>
        <w:t>Такие дозированные нагрузки при погружении в воду, создают благоприятные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условия для реабилитации в воде, что необходимо при поражении опорно-двигательного аппарата и отсутствия навыков самостоятельного плавания.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7F8C">
        <w:rPr>
          <w:rFonts w:ascii="Times New Roman" w:hAnsi="Times New Roman"/>
          <w:sz w:val="24"/>
          <w:szCs w:val="24"/>
        </w:rPr>
        <w:t>Тренажёр позволяет находиться в вертикальном и горизонтальном положении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не ограниченное время. С его помощью можно выполнить упражнения,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стимулирующие функции ослабленных мышц и суставов. Он позволяет детям,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имеющим разные степени двигательных ограничении свободно перемещаться в воде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во всех направлениях, вращаться вокруг своей оси, как в вертикальном, так 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горизонтальном положении, не сковывая движения рук и ног, ребёнок застрахован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F8C">
        <w:rPr>
          <w:rFonts w:ascii="Times New Roman" w:hAnsi="Times New Roman"/>
          <w:sz w:val="24"/>
          <w:szCs w:val="24"/>
        </w:rPr>
        <w:t>от сильного погружения в воду.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375D" w:rsidRPr="003979F2" w:rsidRDefault="00D0375D" w:rsidP="0039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79F2">
        <w:rPr>
          <w:rFonts w:ascii="Times New Roman" w:hAnsi="Times New Roman"/>
          <w:b/>
          <w:bCs/>
          <w:sz w:val="28"/>
          <w:szCs w:val="28"/>
        </w:rPr>
        <w:t>4. Система контроля и зачетные требования.</w:t>
      </w:r>
    </w:p>
    <w:p w:rsidR="00D0375D" w:rsidRPr="00D67F8C" w:rsidRDefault="00D0375D" w:rsidP="00D67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375D" w:rsidRDefault="00D0375D" w:rsidP="00E71723">
      <w:pPr>
        <w:autoSpaceDE w:val="0"/>
        <w:autoSpaceDN w:val="0"/>
        <w:adjustRightInd w:val="0"/>
        <w:spacing w:before="105" w:after="2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Ожидаемый результат: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0375D" w:rsidRDefault="00D0375D" w:rsidP="0039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реабилитационного потенциала детей с ОВЗ через коррекцию физического развития;</w:t>
      </w:r>
    </w:p>
    <w:p w:rsidR="00D0375D" w:rsidRDefault="00D0375D" w:rsidP="0039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и поддержание интереса занятиями адаптивной физкультурой как образа жизни; </w:t>
      </w:r>
      <w:r>
        <w:rPr>
          <w:rFonts w:ascii="Times New Roman" w:hAnsi="Times New Roman"/>
          <w:sz w:val="24"/>
          <w:szCs w:val="24"/>
        </w:rPr>
        <w:br/>
      </w:r>
    </w:p>
    <w:p w:rsidR="00D0375D" w:rsidRDefault="00D0375D" w:rsidP="0039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реализации Программы оценивается уровень физического развития, развитие координации движений. </w:t>
      </w:r>
      <w:r>
        <w:rPr>
          <w:rFonts w:ascii="Times New Roman" w:hAnsi="Times New Roman"/>
          <w:sz w:val="24"/>
          <w:szCs w:val="24"/>
        </w:rPr>
        <w:br/>
        <w:t xml:space="preserve">Формами подведения итогов реализации Программы являются: </w:t>
      </w:r>
      <w:r>
        <w:rPr>
          <w:rFonts w:ascii="Times New Roman" w:hAnsi="Times New Roman"/>
          <w:sz w:val="24"/>
          <w:szCs w:val="24"/>
        </w:rPr>
        <w:br/>
        <w:t xml:space="preserve">- текущий контроль за обучающимися в процессе учебно-тренировочных занятий; </w:t>
      </w:r>
      <w:r>
        <w:rPr>
          <w:rFonts w:ascii="Times New Roman" w:hAnsi="Times New Roman"/>
          <w:sz w:val="24"/>
          <w:szCs w:val="24"/>
        </w:rPr>
        <w:br/>
        <w:t xml:space="preserve">- промежуточная аттестация. </w:t>
      </w:r>
      <w:r>
        <w:rPr>
          <w:rFonts w:ascii="Times New Roman" w:hAnsi="Times New Roman"/>
          <w:sz w:val="24"/>
          <w:szCs w:val="24"/>
        </w:rPr>
        <w:br/>
      </w:r>
    </w:p>
    <w:p w:rsidR="00D0375D" w:rsidRPr="00666A48" w:rsidRDefault="00D0375D" w:rsidP="009B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6A48">
        <w:rPr>
          <w:rFonts w:ascii="Times New Roman" w:hAnsi="Times New Roman"/>
          <w:bCs/>
          <w:sz w:val="24"/>
          <w:szCs w:val="24"/>
        </w:rPr>
        <w:t>Промежуточная аттестация учащихся проводится в форме сдачи контрольных нормативов.</w:t>
      </w:r>
    </w:p>
    <w:p w:rsidR="00D0375D" w:rsidRPr="00666A48" w:rsidRDefault="00D0375D" w:rsidP="009B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 w:rsidRPr="00666A48">
        <w:rPr>
          <w:rFonts w:ascii="Times New Roman" w:hAnsi="Times New Roman"/>
          <w:b/>
          <w:bCs/>
          <w:sz w:val="24"/>
          <w:szCs w:val="24"/>
        </w:rPr>
        <w:t>Комплекс контрольных упражнений.</w:t>
      </w:r>
    </w:p>
    <w:p w:rsidR="00D0375D" w:rsidRPr="00666A48" w:rsidRDefault="00D0375D" w:rsidP="009B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1"/>
        <w:gridCol w:w="1100"/>
        <w:gridCol w:w="1101"/>
        <w:gridCol w:w="1101"/>
        <w:gridCol w:w="1100"/>
        <w:gridCol w:w="1101"/>
        <w:gridCol w:w="1101"/>
      </w:tblGrid>
      <w:tr w:rsidR="00D0375D" w:rsidRPr="00666A48" w:rsidTr="00F41650">
        <w:tc>
          <w:tcPr>
            <w:tcW w:w="33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A4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плавательной подготовки</w:t>
            </w:r>
          </w:p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A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Контрольные упражнения </w:t>
            </w:r>
          </w:p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02" w:type="dxa"/>
            <w:gridSpan w:val="3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A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</w:t>
            </w:r>
          </w:p>
        </w:tc>
        <w:tc>
          <w:tcPr>
            <w:tcW w:w="3302" w:type="dxa"/>
            <w:gridSpan w:val="3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A48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D0375D" w:rsidRPr="00666A48" w:rsidTr="00F41650">
        <w:trPr>
          <w:trHeight w:val="803"/>
        </w:trPr>
        <w:tc>
          <w:tcPr>
            <w:tcW w:w="3301" w:type="dxa"/>
            <w:vMerge w:val="restart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Умение лежать в воде на груди. И. п. стоя ноги врозь руки в стороны.</w:t>
            </w:r>
          </w:p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Сделать вдох, задержать дыхание, лечь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A48">
              <w:rPr>
                <w:rFonts w:ascii="Times New Roman" w:hAnsi="Times New Roman"/>
                <w:sz w:val="20"/>
                <w:szCs w:val="20"/>
              </w:rPr>
              <w:t>грудь, лицо опустить в воду. Время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A48">
              <w:rPr>
                <w:rFonts w:ascii="Times New Roman" w:hAnsi="Times New Roman"/>
                <w:sz w:val="20"/>
                <w:szCs w:val="20"/>
              </w:rPr>
              <w:t>фиксируется с момента принятия ребёнком</w:t>
            </w:r>
          </w:p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горизонтального положения и прекращается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A48">
              <w:rPr>
                <w:rFonts w:ascii="Times New Roman" w:hAnsi="Times New Roman"/>
                <w:sz w:val="20"/>
                <w:szCs w:val="20"/>
              </w:rPr>
              <w:t>с момента опускания ног (сек).</w:t>
            </w:r>
          </w:p>
        </w:tc>
        <w:tc>
          <w:tcPr>
            <w:tcW w:w="1100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b/>
                <w:bCs/>
                <w:sz w:val="20"/>
                <w:szCs w:val="20"/>
              </w:rPr>
              <w:t>Низ.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b/>
                <w:bCs/>
                <w:sz w:val="20"/>
                <w:szCs w:val="20"/>
              </w:rPr>
              <w:t>Ср.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66A48">
              <w:rPr>
                <w:rFonts w:ascii="Times New Roman" w:hAnsi="Times New Roman"/>
                <w:b/>
                <w:bCs/>
                <w:sz w:val="20"/>
                <w:szCs w:val="20"/>
              </w:rPr>
              <w:t>Выс</w:t>
            </w:r>
            <w:proofErr w:type="spellEnd"/>
            <w:r w:rsidRPr="00666A4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0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b/>
                <w:bCs/>
                <w:sz w:val="20"/>
                <w:szCs w:val="20"/>
              </w:rPr>
              <w:t>Низ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b/>
                <w:bCs/>
                <w:sz w:val="20"/>
                <w:szCs w:val="20"/>
              </w:rPr>
              <w:t>Ср.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66A48">
              <w:rPr>
                <w:rFonts w:ascii="Times New Roman" w:hAnsi="Times New Roman"/>
                <w:b/>
                <w:bCs/>
                <w:sz w:val="20"/>
                <w:szCs w:val="20"/>
              </w:rPr>
              <w:t>Выс</w:t>
            </w:r>
            <w:proofErr w:type="spellEnd"/>
          </w:p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75D" w:rsidRPr="00666A48" w:rsidTr="00F41650">
        <w:trPr>
          <w:trHeight w:val="802"/>
        </w:trPr>
        <w:tc>
          <w:tcPr>
            <w:tcW w:w="3301" w:type="dxa"/>
            <w:vMerge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100" w:type="dxa"/>
          </w:tcPr>
          <w:p w:rsidR="00D0375D" w:rsidRPr="00666A48" w:rsidRDefault="00D0375D" w:rsidP="00F4165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8,4</w:t>
            </w:r>
          </w:p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75D" w:rsidRPr="00666A48" w:rsidTr="00F41650">
        <w:tc>
          <w:tcPr>
            <w:tcW w:w="33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 xml:space="preserve">Погружение с выдохом </w:t>
            </w:r>
            <w:r>
              <w:rPr>
                <w:rFonts w:ascii="Times New Roman" w:hAnsi="Times New Roman"/>
                <w:sz w:val="20"/>
                <w:szCs w:val="20"/>
              </w:rPr>
              <w:t>в воду: д</w:t>
            </w:r>
            <w:r w:rsidRPr="00666A48">
              <w:rPr>
                <w:rFonts w:ascii="Times New Roman" w:hAnsi="Times New Roman"/>
                <w:sz w:val="20"/>
                <w:szCs w:val="20"/>
              </w:rPr>
              <w:t>лительность выдохов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(сек):</w:t>
            </w:r>
          </w:p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6A48">
              <w:rPr>
                <w:rFonts w:ascii="Times New Roman" w:hAnsi="Times New Roman"/>
                <w:sz w:val="20"/>
                <w:szCs w:val="20"/>
              </w:rPr>
              <w:t>И.п</w:t>
            </w:r>
            <w:proofErr w:type="spellEnd"/>
            <w:r w:rsidRPr="00666A48">
              <w:rPr>
                <w:rFonts w:ascii="Times New Roman" w:hAnsi="Times New Roman"/>
                <w:sz w:val="20"/>
                <w:szCs w:val="20"/>
              </w:rPr>
              <w:t xml:space="preserve">. стоя в воде, руки на </w:t>
            </w:r>
            <w:proofErr w:type="gramStart"/>
            <w:r w:rsidRPr="00666A48">
              <w:rPr>
                <w:rFonts w:ascii="Times New Roman" w:hAnsi="Times New Roman"/>
                <w:sz w:val="20"/>
                <w:szCs w:val="20"/>
              </w:rPr>
              <w:t xml:space="preserve">поясе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666A48">
              <w:rPr>
                <w:rFonts w:ascii="Times New Roman" w:hAnsi="Times New Roman"/>
                <w:sz w:val="20"/>
                <w:szCs w:val="20"/>
              </w:rPr>
              <w:t>делать</w:t>
            </w:r>
            <w:proofErr w:type="gramEnd"/>
            <w:r w:rsidRPr="00666A48">
              <w:rPr>
                <w:rFonts w:ascii="Times New Roman" w:hAnsi="Times New Roman"/>
                <w:sz w:val="20"/>
                <w:szCs w:val="20"/>
              </w:rPr>
              <w:t xml:space="preserve"> вдох,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A48">
              <w:rPr>
                <w:rFonts w:ascii="Times New Roman" w:hAnsi="Times New Roman"/>
                <w:sz w:val="20"/>
                <w:szCs w:val="20"/>
              </w:rPr>
              <w:t>присесть полностью погружаясь в воду,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A48">
              <w:rPr>
                <w:rFonts w:ascii="Times New Roman" w:hAnsi="Times New Roman"/>
                <w:sz w:val="20"/>
                <w:szCs w:val="20"/>
              </w:rPr>
              <w:t>выдохнуть. Секундомером фиксируется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A48">
              <w:rPr>
                <w:rFonts w:ascii="Times New Roman" w:hAnsi="Times New Roman"/>
                <w:sz w:val="20"/>
                <w:szCs w:val="20"/>
              </w:rPr>
              <w:t>длительность выдоха с момента появления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A48">
              <w:rPr>
                <w:rFonts w:ascii="Times New Roman" w:hAnsi="Times New Roman"/>
                <w:sz w:val="20"/>
                <w:szCs w:val="20"/>
              </w:rPr>
              <w:t>пузырьков на воде, до их исчезновения.</w:t>
            </w:r>
          </w:p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Количество выдохов. Методика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A48">
              <w:rPr>
                <w:rFonts w:ascii="Times New Roman" w:hAnsi="Times New Roman"/>
                <w:sz w:val="20"/>
                <w:szCs w:val="20"/>
              </w:rPr>
              <w:t>та же, но считается количество выдохов под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A48">
              <w:rPr>
                <w:rFonts w:ascii="Times New Roman" w:hAnsi="Times New Roman"/>
                <w:sz w:val="20"/>
                <w:szCs w:val="20"/>
              </w:rPr>
              <w:t>водой.</w:t>
            </w:r>
          </w:p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100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75D" w:rsidRPr="00666A48" w:rsidTr="00F41650">
        <w:tc>
          <w:tcPr>
            <w:tcW w:w="33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Скольжение на груди и на спине с движением рук и ног (метры)</w:t>
            </w:r>
          </w:p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D0375D" w:rsidRPr="00666A48" w:rsidRDefault="00D0375D" w:rsidP="00F41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 xml:space="preserve">2,7 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100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101" w:type="dxa"/>
          </w:tcPr>
          <w:p w:rsidR="00D0375D" w:rsidRPr="00666A48" w:rsidRDefault="00D0375D" w:rsidP="00F4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A48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</w:tbl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48">
        <w:rPr>
          <w:rFonts w:ascii="Times New Roman" w:hAnsi="Times New Roman"/>
          <w:b/>
          <w:bCs/>
          <w:sz w:val="24"/>
          <w:szCs w:val="24"/>
        </w:rPr>
        <w:t xml:space="preserve">Примечание. </w:t>
      </w:r>
      <w:r w:rsidRPr="00666A48">
        <w:rPr>
          <w:rFonts w:ascii="Times New Roman" w:hAnsi="Times New Roman"/>
          <w:sz w:val="24"/>
          <w:szCs w:val="24"/>
        </w:rPr>
        <w:t>Если ребёнок по состоянию своих физических возможностей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>может выполнить какое-либо упражнение, то оно заменяется другим по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>тренера.</w:t>
      </w:r>
    </w:p>
    <w:p w:rsidR="00D0375D" w:rsidRDefault="00D0375D" w:rsidP="00666A48">
      <w:pPr>
        <w:spacing w:line="100" w:lineRule="atLeast"/>
        <w:jc w:val="center"/>
        <w:rPr>
          <w:rFonts w:ascii="Times New Roman" w:eastAsia="WenQuanYi Micro Hei" w:hAnsi="Times New Roman"/>
          <w:b/>
          <w:sz w:val="24"/>
          <w:szCs w:val="24"/>
          <w:lang w:eastAsia="zh-CN" w:bidi="hi-IN"/>
        </w:rPr>
      </w:pPr>
    </w:p>
    <w:p w:rsidR="00D0375D" w:rsidRPr="00C30710" w:rsidRDefault="00D0375D" w:rsidP="00666A48">
      <w:pPr>
        <w:spacing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WenQuanYi Micro Hei" w:hAnsi="Times New Roman"/>
          <w:b/>
          <w:sz w:val="24"/>
          <w:szCs w:val="24"/>
          <w:lang w:eastAsia="zh-CN" w:bidi="hi-IN"/>
        </w:rPr>
        <w:t>5</w:t>
      </w:r>
      <w:r w:rsidRPr="00C30710">
        <w:rPr>
          <w:rFonts w:ascii="Times New Roman" w:eastAsia="WenQuanYi Micro Hei" w:hAnsi="Times New Roman"/>
          <w:b/>
          <w:sz w:val="24"/>
          <w:szCs w:val="24"/>
          <w:lang w:eastAsia="zh-CN" w:bidi="hi-IN"/>
        </w:rPr>
        <w:t>.  МАТЕРИАЛЬНО-ТЕХНИЧЕСКАЯ БАЗА.</w:t>
      </w:r>
    </w:p>
    <w:p w:rsidR="00D0375D" w:rsidRPr="00C30710" w:rsidRDefault="00D0375D" w:rsidP="00666A48">
      <w:pPr>
        <w:spacing w:after="0" w:line="200" w:lineRule="atLeast"/>
        <w:jc w:val="both"/>
        <w:rPr>
          <w:rFonts w:ascii="Times New Roman" w:eastAsia="Nimbus Roman No9 L" w:hAnsi="Times New Roman"/>
          <w:color w:val="000000"/>
          <w:sz w:val="24"/>
          <w:szCs w:val="24"/>
        </w:rPr>
      </w:pPr>
      <w:r w:rsidRPr="00C30710">
        <w:rPr>
          <w:rFonts w:ascii="Times New Roman" w:hAnsi="Times New Roman"/>
          <w:color w:val="000000"/>
          <w:sz w:val="24"/>
          <w:szCs w:val="24"/>
        </w:rPr>
        <w:t>Для реализации Программы в СШ «</w:t>
      </w:r>
      <w:proofErr w:type="gramStart"/>
      <w:r w:rsidRPr="00C30710">
        <w:rPr>
          <w:rFonts w:ascii="Times New Roman" w:hAnsi="Times New Roman"/>
          <w:color w:val="000000"/>
          <w:sz w:val="24"/>
          <w:szCs w:val="24"/>
        </w:rPr>
        <w:t xml:space="preserve">Радий»  </w:t>
      </w:r>
      <w:r>
        <w:rPr>
          <w:rFonts w:ascii="Times New Roman" w:hAnsi="Times New Roman"/>
          <w:color w:val="000000"/>
          <w:sz w:val="24"/>
          <w:szCs w:val="24"/>
        </w:rPr>
        <w:t>имеются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0375D" w:rsidRPr="00C30710" w:rsidRDefault="00D0375D" w:rsidP="00666A48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30710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C30710"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</w:rPr>
        <w:t>бассейн (малая чаша 12х12)</w:t>
      </w:r>
      <w:r w:rsidRPr="00C30710">
        <w:rPr>
          <w:rFonts w:ascii="Times New Roman" w:hAnsi="Times New Roman"/>
          <w:color w:val="000000"/>
          <w:sz w:val="24"/>
          <w:szCs w:val="24"/>
        </w:rPr>
        <w:t>;</w:t>
      </w:r>
    </w:p>
    <w:p w:rsidR="00D0375D" w:rsidRPr="00C30710" w:rsidRDefault="00D0375D" w:rsidP="00666A48">
      <w:pPr>
        <w:spacing w:after="0" w:line="200" w:lineRule="atLeast"/>
        <w:rPr>
          <w:rFonts w:ascii="Times New Roman" w:hAnsi="Times New Roman"/>
          <w:color w:val="000000"/>
          <w:sz w:val="24"/>
          <w:szCs w:val="24"/>
        </w:rPr>
      </w:pPr>
      <w:r w:rsidRPr="00C30710"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специально оборудованные </w:t>
      </w:r>
      <w:r w:rsidRPr="00C30710">
        <w:rPr>
          <w:rFonts w:ascii="Times New Roman" w:hAnsi="Times New Roman"/>
          <w:color w:val="000000"/>
          <w:sz w:val="24"/>
          <w:szCs w:val="24"/>
        </w:rPr>
        <w:t>раздевалки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C30710">
        <w:rPr>
          <w:rFonts w:ascii="Times New Roman" w:hAnsi="Times New Roman"/>
          <w:color w:val="000000"/>
          <w:sz w:val="24"/>
          <w:szCs w:val="24"/>
        </w:rPr>
        <w:t xml:space="preserve"> душевые;</w:t>
      </w:r>
    </w:p>
    <w:p w:rsidR="00D0375D" w:rsidRDefault="00D0375D" w:rsidP="00666A4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C3071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атериально-технические средства адаптивной физической культуры: спортивные тренажеры, спортивный </w:t>
      </w:r>
      <w:r w:rsidR="00A919DB">
        <w:rPr>
          <w:rFonts w:ascii="Times New Roman" w:hAnsi="Times New Roman"/>
          <w:sz w:val="24"/>
          <w:szCs w:val="24"/>
        </w:rPr>
        <w:t>инвентарь; вспомогательные</w:t>
      </w:r>
      <w:r>
        <w:rPr>
          <w:rFonts w:ascii="Times New Roman" w:hAnsi="Times New Roman"/>
          <w:sz w:val="24"/>
          <w:szCs w:val="24"/>
        </w:rPr>
        <w:t xml:space="preserve"> плавательные средства.</w:t>
      </w:r>
    </w:p>
    <w:p w:rsidR="00D0375D" w:rsidRDefault="00D0375D" w:rsidP="00C2021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A48">
        <w:rPr>
          <w:rFonts w:ascii="Times New Roman" w:hAnsi="Times New Roman"/>
          <w:b/>
          <w:bCs/>
          <w:sz w:val="28"/>
          <w:szCs w:val="28"/>
        </w:rPr>
        <w:t>6. Литература</w:t>
      </w:r>
    </w:p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A48">
        <w:rPr>
          <w:rFonts w:ascii="Times New Roman" w:hAnsi="Times New Roman"/>
          <w:sz w:val="24"/>
          <w:szCs w:val="24"/>
        </w:rPr>
        <w:t>1. Н.Ж. Булгакова, С.Н. Морозов, О.И. Попов и др.; Оздоровительное, лечебное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 xml:space="preserve">и адаптивное плавание: Учебное пособие для студ. </w:t>
      </w:r>
      <w:proofErr w:type="spellStart"/>
      <w:r w:rsidRPr="00666A48">
        <w:rPr>
          <w:rFonts w:ascii="Times New Roman" w:hAnsi="Times New Roman"/>
          <w:sz w:val="24"/>
          <w:szCs w:val="24"/>
        </w:rPr>
        <w:t>высш</w:t>
      </w:r>
      <w:proofErr w:type="spellEnd"/>
      <w:r w:rsidRPr="00666A48">
        <w:rPr>
          <w:rFonts w:ascii="Times New Roman" w:hAnsi="Times New Roman"/>
          <w:sz w:val="24"/>
          <w:szCs w:val="24"/>
        </w:rPr>
        <w:t xml:space="preserve">. учеб. заведений. </w:t>
      </w:r>
      <w:r>
        <w:rPr>
          <w:rFonts w:ascii="Times New Roman" w:hAnsi="Times New Roman"/>
          <w:sz w:val="24"/>
          <w:szCs w:val="24"/>
        </w:rPr>
        <w:t>–</w:t>
      </w:r>
      <w:proofErr w:type="gramStart"/>
      <w:r w:rsidRPr="00666A4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>.:Издательский</w:t>
      </w:r>
      <w:proofErr w:type="gramEnd"/>
      <w:r w:rsidRPr="00666A48">
        <w:rPr>
          <w:rFonts w:ascii="Times New Roman" w:hAnsi="Times New Roman"/>
          <w:sz w:val="24"/>
          <w:szCs w:val="24"/>
        </w:rPr>
        <w:t xml:space="preserve"> центр «Академия», 2005.</w:t>
      </w:r>
    </w:p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A48">
        <w:rPr>
          <w:rFonts w:ascii="Times New Roman" w:hAnsi="Times New Roman"/>
          <w:sz w:val="24"/>
          <w:szCs w:val="24"/>
        </w:rPr>
        <w:t xml:space="preserve">2. Н.Ж. Булгакова, М.Н. Максимова, М.Н. </w:t>
      </w:r>
      <w:proofErr w:type="spellStart"/>
      <w:r w:rsidRPr="00666A48">
        <w:rPr>
          <w:rFonts w:ascii="Times New Roman" w:hAnsi="Times New Roman"/>
          <w:sz w:val="24"/>
          <w:szCs w:val="24"/>
        </w:rPr>
        <w:t>Мариныч</w:t>
      </w:r>
      <w:proofErr w:type="spellEnd"/>
      <w:r w:rsidRPr="00666A48">
        <w:rPr>
          <w:rFonts w:ascii="Times New Roman" w:hAnsi="Times New Roman"/>
          <w:sz w:val="24"/>
          <w:szCs w:val="24"/>
        </w:rPr>
        <w:t xml:space="preserve"> и др.; Водные виды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 xml:space="preserve">спорта: Учебное пособие для студ. </w:t>
      </w:r>
      <w:proofErr w:type="spellStart"/>
      <w:r w:rsidRPr="00666A48">
        <w:rPr>
          <w:rFonts w:ascii="Times New Roman" w:hAnsi="Times New Roman"/>
          <w:sz w:val="24"/>
          <w:szCs w:val="24"/>
        </w:rPr>
        <w:t>высш</w:t>
      </w:r>
      <w:proofErr w:type="spellEnd"/>
      <w:r w:rsidRPr="00666A48">
        <w:rPr>
          <w:rFonts w:ascii="Times New Roman" w:hAnsi="Times New Roman"/>
          <w:sz w:val="24"/>
          <w:szCs w:val="24"/>
        </w:rPr>
        <w:t>. учеб. заведений. -М.: Издательский 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>«Академия», 2003.</w:t>
      </w:r>
    </w:p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A48">
        <w:rPr>
          <w:rFonts w:ascii="Times New Roman" w:hAnsi="Times New Roman"/>
          <w:sz w:val="24"/>
          <w:szCs w:val="24"/>
        </w:rPr>
        <w:t xml:space="preserve">3. А.Д. </w:t>
      </w:r>
      <w:proofErr w:type="spellStart"/>
      <w:r w:rsidRPr="00666A48">
        <w:rPr>
          <w:rFonts w:ascii="Times New Roman" w:hAnsi="Times New Roman"/>
          <w:sz w:val="24"/>
          <w:szCs w:val="24"/>
        </w:rPr>
        <w:t>Викулов</w:t>
      </w:r>
      <w:proofErr w:type="spellEnd"/>
      <w:r w:rsidRPr="00666A48">
        <w:rPr>
          <w:rFonts w:ascii="Times New Roman" w:hAnsi="Times New Roman"/>
          <w:sz w:val="24"/>
          <w:szCs w:val="24"/>
        </w:rPr>
        <w:t xml:space="preserve">; Плавание: Учебное пособие для студ. </w:t>
      </w:r>
      <w:proofErr w:type="spellStart"/>
      <w:r w:rsidRPr="00666A48">
        <w:rPr>
          <w:rFonts w:ascii="Times New Roman" w:hAnsi="Times New Roman"/>
          <w:sz w:val="24"/>
          <w:szCs w:val="24"/>
        </w:rPr>
        <w:t>высш</w:t>
      </w:r>
      <w:proofErr w:type="spellEnd"/>
      <w:r w:rsidRPr="00666A48">
        <w:rPr>
          <w:rFonts w:ascii="Times New Roman" w:hAnsi="Times New Roman"/>
          <w:sz w:val="24"/>
          <w:szCs w:val="24"/>
        </w:rPr>
        <w:t>. учеб. заведений.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6A48">
        <w:rPr>
          <w:rFonts w:ascii="Times New Roman" w:hAnsi="Times New Roman"/>
          <w:sz w:val="24"/>
          <w:szCs w:val="24"/>
        </w:rPr>
        <w:t>М .:Издательство</w:t>
      </w:r>
      <w:proofErr w:type="gramEnd"/>
      <w:r w:rsidRPr="00666A48">
        <w:rPr>
          <w:rFonts w:ascii="Times New Roman" w:hAnsi="Times New Roman"/>
          <w:sz w:val="24"/>
          <w:szCs w:val="24"/>
        </w:rPr>
        <w:t xml:space="preserve"> «ВЛАДОС-ПРЕСС», 2004.</w:t>
      </w:r>
    </w:p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A48">
        <w:rPr>
          <w:rFonts w:ascii="Times New Roman" w:hAnsi="Times New Roman"/>
          <w:sz w:val="24"/>
          <w:szCs w:val="24"/>
        </w:rPr>
        <w:t>4. Н.А. Гросс; Физическая культура и спорт инвалидов и лиц с отклонениями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>состоянии здоровья. – М.: «Советский спорт» 2005.</w:t>
      </w:r>
    </w:p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A48">
        <w:rPr>
          <w:rFonts w:ascii="Times New Roman" w:hAnsi="Times New Roman"/>
          <w:sz w:val="24"/>
          <w:szCs w:val="24"/>
        </w:rPr>
        <w:t xml:space="preserve">5. Д. </w:t>
      </w:r>
      <w:proofErr w:type="spellStart"/>
      <w:proofErr w:type="gramStart"/>
      <w:r w:rsidRPr="00666A48">
        <w:rPr>
          <w:rFonts w:ascii="Times New Roman" w:hAnsi="Times New Roman"/>
          <w:sz w:val="24"/>
          <w:szCs w:val="24"/>
        </w:rPr>
        <w:t>Дрюэт</w:t>
      </w:r>
      <w:proofErr w:type="spellEnd"/>
      <w:r w:rsidRPr="00666A4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66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A48">
        <w:rPr>
          <w:rFonts w:ascii="Times New Roman" w:hAnsi="Times New Roman"/>
          <w:sz w:val="24"/>
          <w:szCs w:val="24"/>
        </w:rPr>
        <w:t>П.Мейсон</w:t>
      </w:r>
      <w:proofErr w:type="spellEnd"/>
      <w:r w:rsidRPr="00666A48">
        <w:rPr>
          <w:rFonts w:ascii="Times New Roman" w:hAnsi="Times New Roman"/>
          <w:sz w:val="24"/>
          <w:szCs w:val="24"/>
        </w:rPr>
        <w:t xml:space="preserve"> Плавание: Пер. с англ.- М.: ООО «Издательство АСТ»: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 xml:space="preserve">ООО «Издательство </w:t>
      </w:r>
      <w:proofErr w:type="spellStart"/>
      <w:r w:rsidRPr="00666A48">
        <w:rPr>
          <w:rFonts w:ascii="Times New Roman" w:hAnsi="Times New Roman"/>
          <w:sz w:val="24"/>
          <w:szCs w:val="24"/>
        </w:rPr>
        <w:t>Астрель</w:t>
      </w:r>
      <w:proofErr w:type="spellEnd"/>
      <w:r w:rsidRPr="00666A48">
        <w:rPr>
          <w:rFonts w:ascii="Times New Roman" w:hAnsi="Times New Roman"/>
          <w:sz w:val="24"/>
          <w:szCs w:val="24"/>
        </w:rPr>
        <w:t>», 2004.</w:t>
      </w:r>
    </w:p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A48">
        <w:rPr>
          <w:rFonts w:ascii="Times New Roman" w:hAnsi="Times New Roman"/>
          <w:sz w:val="24"/>
          <w:szCs w:val="24"/>
        </w:rPr>
        <w:t>6. В. Ю. Давыдов; Плавание в детском саду: Учебно-методическое пособие.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>Волгоград: ВГИФК, 1993.</w:t>
      </w:r>
    </w:p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A48">
        <w:rPr>
          <w:rFonts w:ascii="Times New Roman" w:hAnsi="Times New Roman"/>
          <w:sz w:val="24"/>
          <w:szCs w:val="24"/>
        </w:rPr>
        <w:lastRenderedPageBreak/>
        <w:t>7. Осокина Т.И. и др. Обучение плаванию в детском саду: Книга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 xml:space="preserve">воспитателей дет. сада и </w:t>
      </w:r>
      <w:proofErr w:type="gramStart"/>
      <w:r w:rsidRPr="00666A48">
        <w:rPr>
          <w:rFonts w:ascii="Times New Roman" w:hAnsi="Times New Roman"/>
          <w:sz w:val="24"/>
          <w:szCs w:val="24"/>
        </w:rPr>
        <w:t>родителей.-</w:t>
      </w:r>
      <w:proofErr w:type="gramEnd"/>
      <w:r w:rsidRPr="00666A48">
        <w:rPr>
          <w:rFonts w:ascii="Times New Roman" w:hAnsi="Times New Roman"/>
          <w:sz w:val="24"/>
          <w:szCs w:val="24"/>
        </w:rPr>
        <w:t xml:space="preserve"> М.: Просвещение, 1991.</w:t>
      </w:r>
    </w:p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A48">
        <w:rPr>
          <w:rFonts w:ascii="Times New Roman" w:hAnsi="Times New Roman"/>
          <w:sz w:val="24"/>
          <w:szCs w:val="24"/>
        </w:rPr>
        <w:t>8. Н.А. Сладкова; Опыт работы детско-юношеских спортивных школ и ФСКИ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>и лиц с отклонениями в развитии: Сборник материалов. – М.: «Советский спорт»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>2003.</w:t>
      </w:r>
    </w:p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A48">
        <w:rPr>
          <w:rFonts w:ascii="Times New Roman" w:hAnsi="Times New Roman"/>
          <w:sz w:val="24"/>
          <w:szCs w:val="24"/>
        </w:rPr>
        <w:t>9. Частные методики адаптивной физической культуры: Учебное пособие / Под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 xml:space="preserve">ред. Л.В. </w:t>
      </w:r>
      <w:proofErr w:type="spellStart"/>
      <w:r w:rsidRPr="00666A48">
        <w:rPr>
          <w:rFonts w:ascii="Times New Roman" w:hAnsi="Times New Roman"/>
          <w:sz w:val="24"/>
          <w:szCs w:val="24"/>
        </w:rPr>
        <w:t>Шапковой</w:t>
      </w:r>
      <w:proofErr w:type="spellEnd"/>
      <w:r w:rsidRPr="00666A48">
        <w:rPr>
          <w:rFonts w:ascii="Times New Roman" w:hAnsi="Times New Roman"/>
          <w:sz w:val="24"/>
          <w:szCs w:val="24"/>
        </w:rPr>
        <w:t>. М.: «Советский спорт», 2004.</w:t>
      </w:r>
    </w:p>
    <w:p w:rsidR="00D0375D" w:rsidRPr="00666A48" w:rsidRDefault="00D0375D" w:rsidP="00666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A48">
        <w:rPr>
          <w:rFonts w:ascii="Times New Roman" w:hAnsi="Times New Roman"/>
          <w:sz w:val="24"/>
          <w:szCs w:val="24"/>
        </w:rPr>
        <w:t xml:space="preserve">10. А.В. </w:t>
      </w:r>
      <w:proofErr w:type="spellStart"/>
      <w:r w:rsidRPr="00666A48">
        <w:rPr>
          <w:rFonts w:ascii="Times New Roman" w:hAnsi="Times New Roman"/>
          <w:sz w:val="24"/>
          <w:szCs w:val="24"/>
        </w:rPr>
        <w:t>Царик</w:t>
      </w:r>
      <w:proofErr w:type="spellEnd"/>
      <w:r w:rsidRPr="00666A48">
        <w:rPr>
          <w:rFonts w:ascii="Times New Roman" w:hAnsi="Times New Roman"/>
          <w:sz w:val="24"/>
          <w:szCs w:val="24"/>
        </w:rPr>
        <w:t>; Справочник работника физической культуры и спорта: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A48">
        <w:rPr>
          <w:rFonts w:ascii="Times New Roman" w:hAnsi="Times New Roman"/>
          <w:sz w:val="24"/>
          <w:szCs w:val="24"/>
        </w:rPr>
        <w:t>нормативно-правовые и программно-методические документы, практический опыт,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6A48">
        <w:rPr>
          <w:rFonts w:ascii="Times New Roman" w:hAnsi="Times New Roman"/>
          <w:sz w:val="24"/>
          <w:szCs w:val="24"/>
        </w:rPr>
        <w:t>рекомендации.-</w:t>
      </w:r>
      <w:proofErr w:type="gramEnd"/>
      <w:r w:rsidRPr="00666A48">
        <w:rPr>
          <w:rFonts w:ascii="Times New Roman" w:hAnsi="Times New Roman"/>
          <w:sz w:val="24"/>
          <w:szCs w:val="24"/>
        </w:rPr>
        <w:t xml:space="preserve"> М.: «Советский спорт», 2003.</w:t>
      </w:r>
    </w:p>
    <w:p w:rsidR="00D0375D" w:rsidRDefault="00D0375D" w:rsidP="00C2021D">
      <w:pPr>
        <w:rPr>
          <w:rFonts w:ascii="Times New Roman" w:hAnsi="Times New Roman"/>
          <w:sz w:val="28"/>
          <w:szCs w:val="28"/>
        </w:rPr>
      </w:pPr>
    </w:p>
    <w:p w:rsidR="00D0375D" w:rsidRDefault="00D0375D" w:rsidP="00C2021D">
      <w:pPr>
        <w:rPr>
          <w:rFonts w:ascii="Times New Roman" w:hAnsi="Times New Roman"/>
          <w:sz w:val="28"/>
          <w:szCs w:val="28"/>
        </w:rPr>
      </w:pPr>
    </w:p>
    <w:p w:rsidR="00D0375D" w:rsidRDefault="00D0375D" w:rsidP="00C2021D">
      <w:pPr>
        <w:rPr>
          <w:rFonts w:ascii="Times New Roman" w:hAnsi="Times New Roman"/>
          <w:sz w:val="28"/>
          <w:szCs w:val="28"/>
        </w:rPr>
      </w:pPr>
    </w:p>
    <w:p w:rsidR="00D0375D" w:rsidRDefault="00D0375D" w:rsidP="00C2021D">
      <w:pPr>
        <w:rPr>
          <w:rFonts w:ascii="Times New Roman" w:hAnsi="Times New Roman"/>
          <w:sz w:val="28"/>
          <w:szCs w:val="28"/>
        </w:rPr>
      </w:pPr>
    </w:p>
    <w:p w:rsidR="00D0375D" w:rsidRDefault="00D0375D" w:rsidP="00C2021D">
      <w:pPr>
        <w:rPr>
          <w:rFonts w:ascii="Times New Roman" w:hAnsi="Times New Roman"/>
          <w:sz w:val="28"/>
          <w:szCs w:val="28"/>
        </w:rPr>
      </w:pPr>
    </w:p>
    <w:p w:rsidR="00D0375D" w:rsidRDefault="00D0375D" w:rsidP="00C2021D">
      <w:pPr>
        <w:rPr>
          <w:rFonts w:ascii="Times New Roman" w:hAnsi="Times New Roman"/>
          <w:sz w:val="28"/>
          <w:szCs w:val="28"/>
        </w:rPr>
      </w:pPr>
    </w:p>
    <w:p w:rsidR="00D0375D" w:rsidRDefault="00D0375D" w:rsidP="00C2021D">
      <w:pPr>
        <w:rPr>
          <w:rFonts w:ascii="Times New Roman" w:hAnsi="Times New Roman"/>
          <w:sz w:val="28"/>
          <w:szCs w:val="28"/>
        </w:rPr>
      </w:pPr>
    </w:p>
    <w:p w:rsidR="00D0375D" w:rsidRDefault="00D0375D" w:rsidP="00C2021D">
      <w:pPr>
        <w:rPr>
          <w:rFonts w:ascii="Times New Roman" w:hAnsi="Times New Roman"/>
          <w:sz w:val="28"/>
          <w:szCs w:val="28"/>
        </w:rPr>
      </w:pPr>
    </w:p>
    <w:p w:rsidR="00D0375D" w:rsidRDefault="00D0375D" w:rsidP="00C2021D">
      <w:pPr>
        <w:rPr>
          <w:rFonts w:ascii="Times New Roman" w:hAnsi="Times New Roman"/>
          <w:sz w:val="28"/>
          <w:szCs w:val="28"/>
        </w:rPr>
      </w:pPr>
    </w:p>
    <w:p w:rsidR="00D0375D" w:rsidRDefault="00D0375D" w:rsidP="00C2021D">
      <w:pPr>
        <w:rPr>
          <w:rFonts w:ascii="Times New Roman" w:hAnsi="Times New Roman"/>
          <w:sz w:val="28"/>
          <w:szCs w:val="28"/>
        </w:rPr>
      </w:pP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0B6A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0B6A">
        <w:rPr>
          <w:rFonts w:ascii="Times New Roman" w:hAnsi="Times New Roman"/>
          <w:b/>
          <w:bCs/>
          <w:sz w:val="24"/>
          <w:szCs w:val="24"/>
        </w:rPr>
        <w:t>Игры, способствующие развитию умения продвигаться в воде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1.«Гигантские шаги». Занимающиеся ходят широким шагом высоко поднимая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ноги, сначала взявшись за руки, потом опустив руки.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Цель — кто быстрее дойдет </w:t>
      </w:r>
      <w:proofErr w:type="gramStart"/>
      <w:r w:rsidRPr="00C10B6A">
        <w:rPr>
          <w:rFonts w:ascii="Times New Roman" w:hAnsi="Times New Roman"/>
          <w:sz w:val="24"/>
          <w:szCs w:val="24"/>
        </w:rPr>
        <w:t>до бортики</w:t>
      </w:r>
      <w:proofErr w:type="gramEnd"/>
      <w:r w:rsidRPr="00C10B6A">
        <w:rPr>
          <w:rFonts w:ascii="Times New Roman" w:hAnsi="Times New Roman"/>
          <w:sz w:val="24"/>
          <w:szCs w:val="24"/>
        </w:rPr>
        <w:t>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2. «Гусиный шаг». Занимающиеся ходят по дну на согнутых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ногах, положив руки на колени, касаясь грудью поверхности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воды.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3. «Лодочка». Дети ходят по дну, делая впереди себя гребковые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движения руками в стороны по поверхности воды.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4. «Краб». Занимающиеся передвигаются в </w:t>
      </w:r>
      <w:proofErr w:type="spellStart"/>
      <w:r w:rsidRPr="00C10B6A">
        <w:rPr>
          <w:rFonts w:ascii="Times New Roman" w:hAnsi="Times New Roman"/>
          <w:sz w:val="24"/>
          <w:szCs w:val="24"/>
        </w:rPr>
        <w:t>присяде</w:t>
      </w:r>
      <w:proofErr w:type="spellEnd"/>
      <w:r w:rsidRPr="00C10B6A">
        <w:rPr>
          <w:rFonts w:ascii="Times New Roman" w:hAnsi="Times New Roman"/>
          <w:sz w:val="24"/>
          <w:szCs w:val="24"/>
        </w:rPr>
        <w:t xml:space="preserve"> боком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вперед.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5. «Рак». Занимающиеся передвигаются в приседе спиной вперед.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6.«Ледокол». Занимающиеся передвигаются по дну в наклоне вперед, держа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руки за спиной.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7.«Море волнуется». Играющие стоят в шеренге по одному, лицом к бортику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и держатся за поручень, </w:t>
      </w:r>
      <w:proofErr w:type="gramStart"/>
      <w:r w:rsidRPr="00C10B6A">
        <w:rPr>
          <w:rFonts w:ascii="Times New Roman" w:hAnsi="Times New Roman"/>
          <w:sz w:val="24"/>
          <w:szCs w:val="24"/>
        </w:rPr>
        <w:t>По</w:t>
      </w:r>
      <w:proofErr w:type="gramEnd"/>
      <w:r w:rsidRPr="00C10B6A">
        <w:rPr>
          <w:rFonts w:ascii="Times New Roman" w:hAnsi="Times New Roman"/>
          <w:sz w:val="24"/>
          <w:szCs w:val="24"/>
        </w:rPr>
        <w:t xml:space="preserve"> команде: «Море волнуется!» все расходятся но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бассейну (их «разогнал ветер»). По команде: «На море тихо!» все занимают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исходное положение у бортика. Кто последним оказался у бортика, тот выбывает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lastRenderedPageBreak/>
        <w:t>из игры.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8 «Рыбы и сеть». Все играющие, кроме двух водящих, разбегаются- Водящие,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держась за руки, стараются поймать кого-либо из играющих. Для этого им надо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сомкнуть руки вокруг пойманного, опустив их на поверхность воды. Пойманный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присоединяется к водящим, образуя с ними цепь. Игра кончается, когда все «рыбы»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пойманы.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9. «Карпы и караси». Играющие де </w:t>
      </w:r>
      <w:proofErr w:type="spellStart"/>
      <w:r w:rsidRPr="00C10B6A">
        <w:rPr>
          <w:rFonts w:ascii="Times New Roman" w:hAnsi="Times New Roman"/>
          <w:sz w:val="24"/>
          <w:szCs w:val="24"/>
        </w:rPr>
        <w:t>лятся</w:t>
      </w:r>
      <w:proofErr w:type="spellEnd"/>
      <w:r w:rsidRPr="00C10B6A">
        <w:rPr>
          <w:rFonts w:ascii="Times New Roman" w:hAnsi="Times New Roman"/>
          <w:sz w:val="24"/>
          <w:szCs w:val="24"/>
        </w:rPr>
        <w:t xml:space="preserve"> на две шеренги и становятся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спиной друг к другу: одни -«караси», другие — «карпы». По команде тренера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«караси» поворачиваются и плывут (или передвигаются по дну) за «карпами»,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уплывающими бортику. Пойманные «карпы» останавливаются. После того как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все «карпы» будут выловлены, игра возобновляется с другого бортика, но теперь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ловят «карпы», а «караси» уплывают.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10. «Карусель». Играющие, взявшись па руки, образуют круг. Затем начинают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движение по кругу </w:t>
      </w:r>
      <w:proofErr w:type="spellStart"/>
      <w:r w:rsidRPr="00C10B6A">
        <w:rPr>
          <w:rFonts w:ascii="Times New Roman" w:hAnsi="Times New Roman"/>
          <w:sz w:val="24"/>
          <w:szCs w:val="24"/>
        </w:rPr>
        <w:t>сю</w:t>
      </w:r>
      <w:proofErr w:type="spellEnd"/>
      <w:r w:rsidRPr="00C10B6A">
        <w:rPr>
          <w:rFonts w:ascii="Times New Roman" w:hAnsi="Times New Roman"/>
          <w:sz w:val="24"/>
          <w:szCs w:val="24"/>
        </w:rPr>
        <w:t xml:space="preserve"> словами: «Еле-еле, еле-еле закружились карусели, а питом,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потом, потом — все бегом, бегом, бегом». Пробежав 2—3 круга, замедляют ход,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говоря: «Тише, тише, </w:t>
      </w:r>
      <w:proofErr w:type="spellStart"/>
      <w:r w:rsidRPr="00C10B6A">
        <w:rPr>
          <w:rFonts w:ascii="Times New Roman" w:hAnsi="Times New Roman"/>
          <w:sz w:val="24"/>
          <w:szCs w:val="24"/>
        </w:rPr>
        <w:t>неспешите</w:t>
      </w:r>
      <w:proofErr w:type="spellEnd"/>
      <w:r w:rsidRPr="00C10B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0B6A">
        <w:rPr>
          <w:rFonts w:ascii="Times New Roman" w:hAnsi="Times New Roman"/>
          <w:sz w:val="24"/>
          <w:szCs w:val="24"/>
        </w:rPr>
        <w:t>клруегльостановите</w:t>
      </w:r>
      <w:proofErr w:type="spellEnd"/>
      <w:r w:rsidRPr="00C10B6A">
        <w:rPr>
          <w:rFonts w:ascii="Times New Roman" w:hAnsi="Times New Roman"/>
          <w:sz w:val="24"/>
          <w:szCs w:val="24"/>
        </w:rPr>
        <w:t>». Все останавливаются и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затем повторяют то же в обратном направлении.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39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C10B6A">
        <w:rPr>
          <w:rFonts w:ascii="Times New Roman" w:hAnsi="Times New Roman"/>
          <w:sz w:val="24"/>
          <w:szCs w:val="24"/>
        </w:rPr>
        <w:t>«Байдарки»</w:t>
      </w:r>
      <w:proofErr w:type="gramEnd"/>
      <w:r w:rsidRPr="00C10B6A">
        <w:rPr>
          <w:rFonts w:ascii="Times New Roman" w:hAnsi="Times New Roman"/>
          <w:sz w:val="24"/>
          <w:szCs w:val="24"/>
        </w:rPr>
        <w:t xml:space="preserve"> Занимающиеся становятся в колонну по одному. Поднимают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прямые руки в стороны. По команде тренера начинают выполнять гребковые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движения прямыми руками по поверхности воды («плывут на байдарках»)</w:t>
      </w:r>
      <w:proofErr w:type="gramStart"/>
      <w:r w:rsidRPr="00C10B6A">
        <w:rPr>
          <w:rFonts w:ascii="Times New Roman" w:hAnsi="Times New Roman"/>
          <w:sz w:val="24"/>
          <w:szCs w:val="24"/>
        </w:rPr>
        <w:t>. .</w:t>
      </w:r>
      <w:proofErr w:type="gramEnd"/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12. «Морские змеи». Играющие становятся в колонну по одному. Каждый из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них кладет руки </w:t>
      </w:r>
      <w:proofErr w:type="spellStart"/>
      <w:r w:rsidRPr="00C10B6A">
        <w:rPr>
          <w:rFonts w:ascii="Times New Roman" w:hAnsi="Times New Roman"/>
          <w:sz w:val="24"/>
          <w:szCs w:val="24"/>
        </w:rPr>
        <w:t>нд</w:t>
      </w:r>
      <w:proofErr w:type="spellEnd"/>
      <w:r w:rsidRPr="00C10B6A">
        <w:rPr>
          <w:rFonts w:ascii="Times New Roman" w:hAnsi="Times New Roman"/>
          <w:sz w:val="24"/>
          <w:szCs w:val="24"/>
        </w:rPr>
        <w:t xml:space="preserve"> плечи впереди стоящему. Передвигаясь вперед, все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выполняют выдохи в воду («змея шипит на воду»). Затем выполняется то же, но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«змея» передвигается между разбросанными по воде предметами: досками,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мячами и другими, не задевая их.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13."Подпрыгни до игрушки». Тренер держит игрушку на определенной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высоте. Играющие должны из положения стоя в воде подпрыгнуть и в прыжке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достать ее рукой.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14. «Юла». Играющие должны по соответствующей команде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повернуться направо или налево кругом. Можно повторить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то же и в прыжке.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15.«Кто быстрее?». По команде тренера дети должны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добежать или допрыгать до конечной цели. Игру можно про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водить всей группой или по командам.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16.«Дельфины на прогулке». Присев, надо оттолкнуться нога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ми от дна и прыгнуть вверх-вперед на воду. Кто из играю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B6A">
        <w:rPr>
          <w:rFonts w:ascii="Times New Roman" w:hAnsi="Times New Roman"/>
          <w:sz w:val="24"/>
          <w:szCs w:val="24"/>
        </w:rPr>
        <w:t>щих</w:t>
      </w:r>
      <w:proofErr w:type="spellEnd"/>
      <w:r w:rsidRPr="00C10B6A">
        <w:rPr>
          <w:rFonts w:ascii="Times New Roman" w:hAnsi="Times New Roman"/>
          <w:sz w:val="24"/>
          <w:szCs w:val="24"/>
        </w:rPr>
        <w:t>, сделав три прыжка, будет дальше всех?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17. «Переправа». Две команды становятся у противоположных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бортиков. Но сигналу меняются местами. Побеждает </w:t>
      </w:r>
      <w:proofErr w:type="spellStart"/>
      <w:r w:rsidRPr="00C10B6A">
        <w:rPr>
          <w:rFonts w:ascii="Times New Roman" w:hAnsi="Times New Roman"/>
          <w:sz w:val="24"/>
          <w:szCs w:val="24"/>
        </w:rPr>
        <w:t>коман</w:t>
      </w:r>
      <w:proofErr w:type="spellEnd"/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да, в которой все участники быстрее переправились на другой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берег и построились. Можно проводить эту игру в беге,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а также и приседе, передвигаясь прыжками, боком и спиной вперёд.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18. «Фонтан». Дети садятся на дно бассейна в положении упора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сзади, образуя круг. По сигналу выполняются движения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ногами кролем в различном темпе: по команде «Больше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брызг!» - быстро, «Меньше брызг!» — замедляя движения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ногами, «Без брызг!» — выполняя движения ногами с </w:t>
      </w:r>
      <w:proofErr w:type="spellStart"/>
      <w:r w:rsidRPr="00C10B6A">
        <w:rPr>
          <w:rFonts w:ascii="Times New Roman" w:hAnsi="Times New Roman"/>
          <w:sz w:val="24"/>
          <w:szCs w:val="24"/>
        </w:rPr>
        <w:t>ма</w:t>
      </w:r>
      <w:proofErr w:type="spellEnd"/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B6A">
        <w:rPr>
          <w:rFonts w:ascii="Times New Roman" w:hAnsi="Times New Roman"/>
          <w:sz w:val="24"/>
          <w:szCs w:val="24"/>
        </w:rPr>
        <w:t>лой</w:t>
      </w:r>
      <w:proofErr w:type="spellEnd"/>
      <w:r w:rsidRPr="00C10B6A">
        <w:rPr>
          <w:rFonts w:ascii="Times New Roman" w:hAnsi="Times New Roman"/>
          <w:sz w:val="24"/>
          <w:szCs w:val="24"/>
        </w:rPr>
        <w:t xml:space="preserve"> амплитудой (ноги не поднимаются из воды). То же, но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lastRenderedPageBreak/>
        <w:t xml:space="preserve">в положении упора лежа. Можно выполнять </w:t>
      </w:r>
      <w:proofErr w:type="gramStart"/>
      <w:r w:rsidRPr="00C10B6A">
        <w:rPr>
          <w:rFonts w:ascii="Times New Roman" w:hAnsi="Times New Roman"/>
          <w:sz w:val="24"/>
          <w:szCs w:val="24"/>
        </w:rPr>
        <w:t>движения</w:t>
      </w:r>
      <w:proofErr w:type="gramEnd"/>
      <w:r w:rsidRPr="00C10B6A">
        <w:rPr>
          <w:rFonts w:ascii="Times New Roman" w:hAnsi="Times New Roman"/>
          <w:sz w:val="24"/>
          <w:szCs w:val="24"/>
        </w:rPr>
        <w:t xml:space="preserve"> но-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ми, согласовывая их с выдохом в воду.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19. «Не опоздай к игрушке». Кто быстрее дойдет, добежит, допрыгает,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доплывет до «своей» плавающей игрушки (например, рыбки, уточки)? Игрушки 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на противоположной стороне бассейна.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20. «Кто быстрее». Бег в воде на заданное расстояние толкаясь руками.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21 «Буря в море». Участники игры строятся в колонну </w:t>
      </w:r>
      <w:proofErr w:type="gramStart"/>
      <w:r w:rsidRPr="00C10B6A">
        <w:rPr>
          <w:rFonts w:ascii="Times New Roman" w:hAnsi="Times New Roman"/>
          <w:sz w:val="24"/>
          <w:szCs w:val="24"/>
        </w:rPr>
        <w:t>по од</w:t>
      </w:r>
      <w:proofErr w:type="gramEnd"/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ному и определенном месте бассейна. По сигналу «буря начинается»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Все разбегаются в разных направлениях — убегают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от волн. По сигналу «буря утихла» игроки занимают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исходные положения.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Место игры должно быть ограничено. Игра проводится в быстром темпе (для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этого нужно чаще напоминать участникам) «волны их догоняют», «нужно убегать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быстрее»). Продолжительность игры — не более 1 мин. Повторить 2-3 раза.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22. «Рыбаки и рыбки». Игроки делятся на две команды с равным количеством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участников в каждой. Игроки одной команды — «рыбаки» — берутся за руки,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образуя «невод» Игроки другой команды— «рыбки» —находятся в отведённом для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игры участке бассейна. «Рыбаки», передвигаясь по дну, стараются поймать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«неводом» «рыбок», убегающих в различных направлениях. Пойманный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становится «рыбаком». Игра заканчивается, когда будут пойманы все «рыбки» Не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разрешается ловить разорванным «неводом» </w:t>
      </w:r>
      <w:proofErr w:type="gramStart"/>
      <w:r w:rsidRPr="00C10B6A">
        <w:rPr>
          <w:rFonts w:ascii="Times New Roman" w:hAnsi="Times New Roman"/>
          <w:sz w:val="24"/>
          <w:szCs w:val="24"/>
        </w:rPr>
        <w:t>Если</w:t>
      </w:r>
      <w:proofErr w:type="gramEnd"/>
      <w:r w:rsidRPr="00C10B6A">
        <w:rPr>
          <w:rFonts w:ascii="Times New Roman" w:hAnsi="Times New Roman"/>
          <w:sz w:val="24"/>
          <w:szCs w:val="24"/>
        </w:rPr>
        <w:t xml:space="preserve"> кто-то из «рыбок» во время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преследования спрячется, погрузившись под воду с головой, он считается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пойманным. Игра повторяется 3—4 раза.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23.«Кто выше?» Присесть, оттолкнуться ногами от дна и вы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прыгнуть как можно выше из воды.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24 «Поймай рыбу». Игроки стоят на месте в шеренге или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в кругу. По команде «Поймай рыбу» играющие опускают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руки в воду, соединяют кисти рук и, зачерпнув воду, поднимают руки с водой на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поверхность. Тренер смотрит, кто больше всех зачерпнул воды.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25. «Гонки на байдарках». Каждый участник игры должен" иметь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гимнастическую палку. Играющие выстраиваются на старте в три-четыре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колонны по 4-5 человек. Каждая колонна изображает байдарку- «четвёрку» или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«пятерку» и имеет свои порядковый номер. Играющие заводят гимнастическую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палку за голову, а руки фиксируются на концах в положении «коромысло»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По сигналу тренера «байдарки» устремляются вперед. Игроки, соблюдая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равнение «в </w:t>
      </w:r>
      <w:proofErr w:type="gramStart"/>
      <w:r w:rsidRPr="00C10B6A">
        <w:rPr>
          <w:rFonts w:ascii="Times New Roman" w:hAnsi="Times New Roman"/>
          <w:sz w:val="24"/>
          <w:szCs w:val="24"/>
        </w:rPr>
        <w:t>затылок »</w:t>
      </w:r>
      <w:proofErr w:type="gramEnd"/>
      <w:r w:rsidRPr="00C10B6A">
        <w:rPr>
          <w:rFonts w:ascii="Times New Roman" w:hAnsi="Times New Roman"/>
          <w:sz w:val="24"/>
          <w:szCs w:val="24"/>
        </w:rPr>
        <w:t>, передвигаясь по дну и имитируя движение весел стараются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согласованно производить гребки то </w:t>
      </w:r>
      <w:proofErr w:type="gramStart"/>
      <w:r w:rsidRPr="00C10B6A">
        <w:rPr>
          <w:rFonts w:ascii="Times New Roman" w:hAnsi="Times New Roman"/>
          <w:sz w:val="24"/>
          <w:szCs w:val="24"/>
        </w:rPr>
        <w:t>левой</w:t>
      </w:r>
      <w:proofErr w:type="gramEnd"/>
      <w:r w:rsidRPr="00C10B6A">
        <w:rPr>
          <w:rFonts w:ascii="Times New Roman" w:hAnsi="Times New Roman"/>
          <w:sz w:val="24"/>
          <w:szCs w:val="24"/>
        </w:rPr>
        <w:t xml:space="preserve"> то правой руками. Выигрывают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гребцы, байдарка </w:t>
      </w:r>
      <w:proofErr w:type="gramStart"/>
      <w:r w:rsidRPr="00C10B6A">
        <w:rPr>
          <w:rFonts w:ascii="Times New Roman" w:hAnsi="Times New Roman"/>
          <w:sz w:val="24"/>
          <w:szCs w:val="24"/>
        </w:rPr>
        <w:t>которых ,</w:t>
      </w:r>
      <w:proofErr w:type="gramEnd"/>
      <w:r w:rsidRPr="00C10B6A">
        <w:rPr>
          <w:rFonts w:ascii="Times New Roman" w:hAnsi="Times New Roman"/>
          <w:sz w:val="24"/>
          <w:szCs w:val="24"/>
        </w:rPr>
        <w:t xml:space="preserve"> первой достигла линии финиша.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Игру-эстафету «Гонки на байдарках» можно проводить в глубокой части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вдоль бассейна или от одного борта к другому, поперек бассейна.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0B6A">
        <w:rPr>
          <w:rFonts w:ascii="Times New Roman" w:hAnsi="Times New Roman"/>
          <w:b/>
          <w:bCs/>
          <w:sz w:val="24"/>
          <w:szCs w:val="24"/>
        </w:rPr>
        <w:t>Игры, способствующие овладению навыком погружения головы в воду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1. «Пройди под мостом». Занимающиеся должны пройти под лежащими на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воде пенопластовыми досками, подныривая под них. Доски можно заменить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деревянным шестом или обручами.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2. «Достань дно рукой». Дети стоят перед тренером и по его сигналу они должны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присесть и достать дно рукой.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41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3. «Кто погрузится в воду глубже всех?»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10B6A">
        <w:rPr>
          <w:rFonts w:ascii="Times New Roman" w:hAnsi="Times New Roman"/>
          <w:sz w:val="24"/>
          <w:szCs w:val="24"/>
        </w:rPr>
        <w:t>« Вниз</w:t>
      </w:r>
      <w:proofErr w:type="gramEnd"/>
      <w:r w:rsidRPr="00C10B6A">
        <w:rPr>
          <w:rFonts w:ascii="Times New Roman" w:hAnsi="Times New Roman"/>
          <w:sz w:val="24"/>
          <w:szCs w:val="24"/>
        </w:rPr>
        <w:t xml:space="preserve"> по шесту!»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lastRenderedPageBreak/>
        <w:t>5.«Утки-нырки». Глубина по пояс. Две равные по количеству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игроков команды выстраиваются в колонны по одному. Рас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стояние между игроками — 1м, расстояние </w:t>
      </w:r>
      <w:proofErr w:type="gramStart"/>
      <w:r w:rsidRPr="00C10B6A">
        <w:rPr>
          <w:rFonts w:ascii="Times New Roman" w:hAnsi="Times New Roman"/>
          <w:sz w:val="24"/>
          <w:szCs w:val="24"/>
        </w:rPr>
        <w:t>между колон</w:t>
      </w:r>
      <w:proofErr w:type="gramEnd"/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 xml:space="preserve">нами 2- </w:t>
      </w:r>
      <w:smartTag w:uri="urn:schemas-microsoft-com:office:smarttags" w:element="metricconverter">
        <w:smartTagPr>
          <w:attr w:name="ProductID" w:val="3 м"/>
        </w:smartTagPr>
        <w:r w:rsidRPr="00C10B6A">
          <w:rPr>
            <w:rFonts w:ascii="Times New Roman" w:hAnsi="Times New Roman"/>
            <w:sz w:val="24"/>
            <w:szCs w:val="24"/>
          </w:rPr>
          <w:t>3 м</w:t>
        </w:r>
      </w:smartTag>
      <w:r w:rsidRPr="00C10B6A">
        <w:rPr>
          <w:rFonts w:ascii="Times New Roman" w:hAnsi="Times New Roman"/>
          <w:sz w:val="24"/>
          <w:szCs w:val="24"/>
        </w:rPr>
        <w:t>. Два первых игрока в каждой колонне становятся по сторонам ее и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берутся за концы Палки, лежащей на воде. По сигналу игроки с палкой бегут в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конец колонны, пронося палку над поверхностью воды. Игроки в колонне по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очереди погружаются в воду при приближении палки и выпрямляются, как только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палка их минует. Добежав до конца колонны, один из игроков становится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последним, второй возвращается с палкой, подает конец ее впереди стоящему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игроку, и игра продолжается в том же порядке до тех пор, пока стоящий в начале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игры последним окажется впереди.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Выигрывает команда, раньше закончившая игру. Тренеру до начала игры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следует объяснить все условия: к примеру, участник игры при приближении палки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должен сделать вдох, погрузиться, сосчитать до пяти и только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после этого выпрямиться.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5. Эстафета с мячом. Глубина по пояс. Две команды, по 6- Н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человек в каждой, становятся в колонну по одному, широко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расставив ноги; расстояние между командами — 3—4 м.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У каждой колонны свой мяч, который находится у направляющих.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По сигналу тренера игроки, наклоняются вперёд погружаясь в воду, передают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мяч между ногами стоящему сзади игроку, следующие таким же образом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передают его. Когда мяч дойдет до конца колонны, его передают над головой: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каждый игрок, прогнувшись, принимает мяч от стоящего позади и передает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игроку, стоящему впереди. Направляющий, __________получив мяч, снова передает его под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ногами. Выигрывает команда, быстрее закончившая игру установленное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количество раз.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Передавать мяч можно только из рук в руки. Если мяч потерян, игрок обязан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проделать передачу вновь. Больше 5 раз - туда и обратно- проводить мяч не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рекомендуется.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6. Лягушата». Играющие— «лягушата» —становятся в круг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и внимательно ждут сигнала тренера. По сигналу «Щука!» все «лягушата»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подпрыгивают вверх, по сигналу «Утка!» — прячутся под воду. Игрок,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перепутавший команды, становится в середину круга и продолжает игру вместе со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всеми.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7. «Жучок-паучок». Участники игры, взявшись за руки, идут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по кругу. В центре его стоит водящий — «жучок-паучок»,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Ребята произносят нараспев: «</w:t>
      </w:r>
      <w:proofErr w:type="spellStart"/>
      <w:r w:rsidRPr="00C10B6A">
        <w:rPr>
          <w:rFonts w:ascii="Times New Roman" w:hAnsi="Times New Roman"/>
          <w:sz w:val="24"/>
          <w:szCs w:val="24"/>
        </w:rPr>
        <w:t>Жу</w:t>
      </w:r>
      <w:proofErr w:type="spellEnd"/>
      <w:r w:rsidRPr="00C10B6A">
        <w:rPr>
          <w:rFonts w:ascii="Times New Roman" w:hAnsi="Times New Roman"/>
          <w:sz w:val="24"/>
          <w:szCs w:val="24"/>
        </w:rPr>
        <w:t>-</w:t>
      </w:r>
      <w:proofErr w:type="spellStart"/>
      <w:r w:rsidRPr="00C10B6A">
        <w:rPr>
          <w:rFonts w:ascii="Times New Roman" w:hAnsi="Times New Roman"/>
          <w:sz w:val="24"/>
          <w:szCs w:val="24"/>
        </w:rPr>
        <w:t>чок</w:t>
      </w:r>
      <w:proofErr w:type="spellEnd"/>
      <w:r w:rsidRPr="00C10B6A">
        <w:rPr>
          <w:rFonts w:ascii="Times New Roman" w:hAnsi="Times New Roman"/>
          <w:sz w:val="24"/>
          <w:szCs w:val="24"/>
        </w:rPr>
        <w:t>-па-у-</w:t>
      </w:r>
      <w:proofErr w:type="spellStart"/>
      <w:r w:rsidRPr="00C10B6A">
        <w:rPr>
          <w:rFonts w:ascii="Times New Roman" w:hAnsi="Times New Roman"/>
          <w:sz w:val="24"/>
          <w:szCs w:val="24"/>
        </w:rPr>
        <w:t>чок</w:t>
      </w:r>
      <w:proofErr w:type="spellEnd"/>
      <w:r w:rsidRPr="00C10B6A">
        <w:rPr>
          <w:rFonts w:ascii="Times New Roman" w:hAnsi="Times New Roman"/>
          <w:sz w:val="24"/>
          <w:szCs w:val="24"/>
        </w:rPr>
        <w:t xml:space="preserve"> вышел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6A">
        <w:rPr>
          <w:rFonts w:ascii="Times New Roman" w:hAnsi="Times New Roman"/>
          <w:sz w:val="24"/>
          <w:szCs w:val="24"/>
        </w:rPr>
        <w:t>охоту, не зевай, поспевай, прячьтесь все под воду!».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6A">
        <w:rPr>
          <w:rFonts w:ascii="Times New Roman" w:hAnsi="Times New Roman"/>
          <w:sz w:val="24"/>
          <w:szCs w:val="24"/>
        </w:rPr>
        <w:t>этими словами все приседают под воду, а тот, кто не успел спрятаться, становится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6A">
        <w:rPr>
          <w:rFonts w:ascii="Times New Roman" w:hAnsi="Times New Roman"/>
          <w:sz w:val="24"/>
          <w:szCs w:val="24"/>
        </w:rPr>
        <w:t>«жучком-паучком».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8. «Морской бой». Две шеренги играющих становятся лицом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6A">
        <w:rPr>
          <w:rFonts w:ascii="Times New Roman" w:hAnsi="Times New Roman"/>
          <w:sz w:val="24"/>
          <w:szCs w:val="24"/>
        </w:rPr>
        <w:t xml:space="preserve">друг к другу на расстоянии </w:t>
      </w:r>
      <w:smartTag w:uri="urn:schemas-microsoft-com:office:smarttags" w:element="metricconverter">
        <w:smartTagPr>
          <w:attr w:name="ProductID" w:val="1 м"/>
        </w:smartTagPr>
        <w:r w:rsidRPr="00C10B6A">
          <w:rPr>
            <w:rFonts w:ascii="Times New Roman" w:hAnsi="Times New Roman"/>
            <w:sz w:val="24"/>
            <w:szCs w:val="24"/>
          </w:rPr>
          <w:t>1 м</w:t>
        </w:r>
      </w:smartTag>
      <w:r w:rsidRPr="00C10B6A">
        <w:rPr>
          <w:rFonts w:ascii="Times New Roman" w:hAnsi="Times New Roman"/>
          <w:sz w:val="24"/>
          <w:szCs w:val="24"/>
        </w:rPr>
        <w:t>. По сигналу тренера дети начинают брызгать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6A">
        <w:rPr>
          <w:rFonts w:ascii="Times New Roman" w:hAnsi="Times New Roman"/>
          <w:sz w:val="24"/>
          <w:szCs w:val="24"/>
        </w:rPr>
        <w:t>водой друг другу в лицо (играющие не должны сближаться и касаться друг друга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6A">
        <w:rPr>
          <w:rFonts w:ascii="Times New Roman" w:hAnsi="Times New Roman"/>
          <w:sz w:val="24"/>
          <w:szCs w:val="24"/>
        </w:rPr>
        <w:t>руками)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9. «У кого смешнее рожица». Занимающиеся становятся парами. Приседая под воду, строят там друг другу (каждая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6A">
        <w:rPr>
          <w:rFonts w:ascii="Times New Roman" w:hAnsi="Times New Roman"/>
          <w:sz w:val="24"/>
          <w:szCs w:val="24"/>
        </w:rPr>
        <w:t>пара) рожицы.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10.«Спрячься в воду». Играющие, разбившись на команды с равным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6A">
        <w:rPr>
          <w:rFonts w:ascii="Times New Roman" w:hAnsi="Times New Roman"/>
          <w:sz w:val="24"/>
          <w:szCs w:val="24"/>
        </w:rPr>
        <w:t>количеством участников, выстраиваются в одну колонну (команда за командой).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Водящий вращает хорошо надутую футбольную камеру, привязанную к шнуру.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375D" w:rsidRPr="00C10B6A" w:rsidRDefault="00D0375D" w:rsidP="00C1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6A">
        <w:rPr>
          <w:rFonts w:ascii="Times New Roman" w:hAnsi="Times New Roman"/>
          <w:sz w:val="24"/>
          <w:szCs w:val="24"/>
        </w:rPr>
        <w:t>Играющие должны пройти мимо водящего, не задев вращающейся камеры.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6A">
        <w:rPr>
          <w:rFonts w:ascii="Times New Roman" w:hAnsi="Times New Roman"/>
          <w:sz w:val="24"/>
          <w:szCs w:val="24"/>
        </w:rPr>
        <w:t>этого им приходится погружаться в воду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6A">
        <w:rPr>
          <w:rFonts w:ascii="Times New Roman" w:hAnsi="Times New Roman"/>
          <w:sz w:val="24"/>
          <w:szCs w:val="24"/>
        </w:rPr>
        <w:t>с головой. Тому, кто не успел или не сумел этого сделать и был задет камерой,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6A">
        <w:rPr>
          <w:rFonts w:ascii="Times New Roman" w:hAnsi="Times New Roman"/>
          <w:sz w:val="24"/>
          <w:szCs w:val="24"/>
        </w:rPr>
        <w:lastRenderedPageBreak/>
        <w:t>дается штрафное очко. Победительницей считается команда, набравшая меньшее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6A">
        <w:rPr>
          <w:rFonts w:ascii="Times New Roman" w:hAnsi="Times New Roman"/>
          <w:sz w:val="24"/>
          <w:szCs w:val="24"/>
        </w:rPr>
        <w:t>количество штрафных очков.</w:t>
      </w:r>
    </w:p>
    <w:p w:rsidR="00D0375D" w:rsidRDefault="00D0375D" w:rsidP="00C2021D">
      <w:pPr>
        <w:rPr>
          <w:rFonts w:ascii="Times New Roman" w:hAnsi="Times New Roman"/>
          <w:sz w:val="28"/>
          <w:szCs w:val="28"/>
        </w:rPr>
      </w:pPr>
    </w:p>
    <w:p w:rsidR="00D0375D" w:rsidRDefault="00D0375D" w:rsidP="005E4624"/>
    <w:sectPr w:rsidR="00D0375D" w:rsidSect="000F7145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MS Gothic"/>
    <w:charset w:val="00"/>
    <w:family w:val="auto"/>
    <w:pitch w:val="variable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F2D4"/>
    <w:multiLevelType w:val="multilevel"/>
    <w:tmpl w:val="25C6682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90E38E4"/>
    <w:multiLevelType w:val="hybridMultilevel"/>
    <w:tmpl w:val="C3AC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D740CF"/>
    <w:multiLevelType w:val="multilevel"/>
    <w:tmpl w:val="7F6F9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084"/>
    <w:rsid w:val="00000E09"/>
    <w:rsid w:val="000012D1"/>
    <w:rsid w:val="000452E1"/>
    <w:rsid w:val="000543B1"/>
    <w:rsid w:val="000B440D"/>
    <w:rsid w:val="000B60C4"/>
    <w:rsid w:val="000E2CAE"/>
    <w:rsid w:val="000F47F4"/>
    <w:rsid w:val="000F7145"/>
    <w:rsid w:val="001026EC"/>
    <w:rsid w:val="001400C2"/>
    <w:rsid w:val="0014189F"/>
    <w:rsid w:val="0016338C"/>
    <w:rsid w:val="00164E6E"/>
    <w:rsid w:val="0017524C"/>
    <w:rsid w:val="001B5AA2"/>
    <w:rsid w:val="001C4EFF"/>
    <w:rsid w:val="001E78ED"/>
    <w:rsid w:val="00211A20"/>
    <w:rsid w:val="00245625"/>
    <w:rsid w:val="002750EF"/>
    <w:rsid w:val="002E2D42"/>
    <w:rsid w:val="00302CAC"/>
    <w:rsid w:val="00356284"/>
    <w:rsid w:val="00364D7C"/>
    <w:rsid w:val="003737EE"/>
    <w:rsid w:val="00387C1E"/>
    <w:rsid w:val="003979F2"/>
    <w:rsid w:val="004112C7"/>
    <w:rsid w:val="00426066"/>
    <w:rsid w:val="00466BC2"/>
    <w:rsid w:val="004C35E4"/>
    <w:rsid w:val="004D7856"/>
    <w:rsid w:val="00576CD0"/>
    <w:rsid w:val="005B00F1"/>
    <w:rsid w:val="005E4624"/>
    <w:rsid w:val="00625084"/>
    <w:rsid w:val="006319A4"/>
    <w:rsid w:val="00666A48"/>
    <w:rsid w:val="0071006E"/>
    <w:rsid w:val="007100C9"/>
    <w:rsid w:val="00747F4C"/>
    <w:rsid w:val="0077391D"/>
    <w:rsid w:val="00777B57"/>
    <w:rsid w:val="007E0B30"/>
    <w:rsid w:val="007E33EE"/>
    <w:rsid w:val="008113D8"/>
    <w:rsid w:val="00816764"/>
    <w:rsid w:val="008229B4"/>
    <w:rsid w:val="00866296"/>
    <w:rsid w:val="00870D2B"/>
    <w:rsid w:val="00871338"/>
    <w:rsid w:val="008C4EC6"/>
    <w:rsid w:val="0090209D"/>
    <w:rsid w:val="0092430D"/>
    <w:rsid w:val="00946F46"/>
    <w:rsid w:val="00951A1F"/>
    <w:rsid w:val="009A0C08"/>
    <w:rsid w:val="009A2523"/>
    <w:rsid w:val="009B6855"/>
    <w:rsid w:val="009F2E6A"/>
    <w:rsid w:val="00A3304C"/>
    <w:rsid w:val="00A60D33"/>
    <w:rsid w:val="00A723B8"/>
    <w:rsid w:val="00A7462E"/>
    <w:rsid w:val="00A919DB"/>
    <w:rsid w:val="00AA13E9"/>
    <w:rsid w:val="00AD2802"/>
    <w:rsid w:val="00B30CF0"/>
    <w:rsid w:val="00B648BC"/>
    <w:rsid w:val="00B64A0E"/>
    <w:rsid w:val="00B9241D"/>
    <w:rsid w:val="00B97E9D"/>
    <w:rsid w:val="00BA67FC"/>
    <w:rsid w:val="00BB42BE"/>
    <w:rsid w:val="00BF0EDE"/>
    <w:rsid w:val="00BF619E"/>
    <w:rsid w:val="00C10B6A"/>
    <w:rsid w:val="00C2021D"/>
    <w:rsid w:val="00C30710"/>
    <w:rsid w:val="00C367E0"/>
    <w:rsid w:val="00C75C41"/>
    <w:rsid w:val="00D0375D"/>
    <w:rsid w:val="00D67F8C"/>
    <w:rsid w:val="00D80D99"/>
    <w:rsid w:val="00DC2113"/>
    <w:rsid w:val="00DE594C"/>
    <w:rsid w:val="00DE6D75"/>
    <w:rsid w:val="00E233BC"/>
    <w:rsid w:val="00E71723"/>
    <w:rsid w:val="00E94F8E"/>
    <w:rsid w:val="00EC468A"/>
    <w:rsid w:val="00F06D45"/>
    <w:rsid w:val="00F07482"/>
    <w:rsid w:val="00F07D21"/>
    <w:rsid w:val="00F41650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422A1"/>
  <w15:docId w15:val="{656C9D83-860D-406A-A22B-7F549B81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C4EC6"/>
    <w:pPr>
      <w:ind w:left="720"/>
      <w:contextualSpacing/>
    </w:pPr>
  </w:style>
  <w:style w:type="character" w:styleId="a5">
    <w:name w:val="Hyperlink"/>
    <w:uiPriority w:val="99"/>
    <w:rsid w:val="008C4EC6"/>
    <w:rPr>
      <w:rFonts w:cs="Times New Roman"/>
      <w:color w:val="0000FF"/>
      <w:u w:val="single"/>
    </w:rPr>
  </w:style>
  <w:style w:type="table" w:styleId="-1">
    <w:name w:val="Light Shading Accent 1"/>
    <w:basedOn w:val="a1"/>
    <w:uiPriority w:val="99"/>
    <w:rsid w:val="0081676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81676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Balloon Text"/>
    <w:basedOn w:val="a"/>
    <w:link w:val="a7"/>
    <w:uiPriority w:val="99"/>
    <w:semiHidden/>
    <w:rsid w:val="005E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E4624"/>
    <w:rPr>
      <w:rFonts w:ascii="Tahoma" w:hAnsi="Tahoma" w:cs="Tahoma"/>
      <w:sz w:val="16"/>
      <w:szCs w:val="16"/>
    </w:rPr>
  </w:style>
  <w:style w:type="table" w:customStyle="1" w:styleId="1">
    <w:name w:val="Календарь 1"/>
    <w:uiPriority w:val="99"/>
    <w:rsid w:val="005E4624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25</Pages>
  <Words>8680</Words>
  <Characters>49479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47</cp:revision>
  <cp:lastPrinted>2020-12-01T14:00:00Z</cp:lastPrinted>
  <dcterms:created xsi:type="dcterms:W3CDTF">2017-09-19T07:47:00Z</dcterms:created>
  <dcterms:modified xsi:type="dcterms:W3CDTF">2021-01-14T06:49:00Z</dcterms:modified>
</cp:coreProperties>
</file>